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A2" w:rsidRPr="00BD4DBD" w:rsidRDefault="00E53C19">
      <w:pPr>
        <w:pStyle w:val="Heading1"/>
        <w:spacing w:line="560" w:lineRule="exact"/>
        <w:rPr>
          <w:color w:val="CC0000"/>
          <w:sz w:val="48"/>
        </w:rPr>
      </w:pPr>
      <w:r w:rsidRPr="00BD4DBD">
        <w:rPr>
          <w:color w:val="CC0000"/>
          <w:sz w:val="48"/>
        </w:rPr>
        <w:t xml:space="preserve">TAX </w:t>
      </w:r>
      <w:r w:rsidR="00F909C6" w:rsidRPr="00BD4DBD">
        <w:rPr>
          <w:color w:val="CC0000"/>
          <w:sz w:val="48"/>
        </w:rPr>
        <w:t>update</w:t>
      </w:r>
      <w:r w:rsidR="00ED41DB" w:rsidRPr="00BD4DBD">
        <w:rPr>
          <w:color w:val="CC0000"/>
          <w:sz w:val="48"/>
        </w:rPr>
        <w:t xml:space="preserve"> </w:t>
      </w:r>
    </w:p>
    <w:p w:rsidR="00EB580E" w:rsidRDefault="00DA03A2" w:rsidP="006B5A88">
      <w:pPr>
        <w:pStyle w:val="subsubhead"/>
        <w:rPr>
          <w:color w:val="auto"/>
        </w:rPr>
      </w:pPr>
      <w:r>
        <w:rPr>
          <w:color w:val="auto"/>
        </w:rPr>
        <w:t xml:space="preserve">Thursday </w:t>
      </w:r>
      <w:r w:rsidR="00BD4DBD">
        <w:rPr>
          <w:color w:val="auto"/>
        </w:rPr>
        <w:t>6</w:t>
      </w:r>
      <w:r w:rsidR="00D11652">
        <w:rPr>
          <w:color w:val="auto"/>
        </w:rPr>
        <w:t xml:space="preserve"> November </w:t>
      </w:r>
      <w:proofErr w:type="gramStart"/>
      <w:r w:rsidR="00BD4DBD">
        <w:rPr>
          <w:color w:val="auto"/>
        </w:rPr>
        <w:t>2014</w:t>
      </w:r>
      <w:r w:rsidR="00A41B47">
        <w:rPr>
          <w:color w:val="auto"/>
        </w:rPr>
        <w:t xml:space="preserve"> </w:t>
      </w:r>
      <w:r w:rsidR="00CB5BCD">
        <w:rPr>
          <w:color w:val="auto"/>
        </w:rPr>
        <w:t xml:space="preserve"> </w:t>
      </w:r>
      <w:r w:rsidR="00E53C19">
        <w:rPr>
          <w:color w:val="auto"/>
        </w:rPr>
        <w:t>09</w:t>
      </w:r>
      <w:r w:rsidR="00854678" w:rsidRPr="001B356C">
        <w:rPr>
          <w:color w:val="auto"/>
        </w:rPr>
        <w:t>:30</w:t>
      </w:r>
      <w:proofErr w:type="gramEnd"/>
      <w:r w:rsidR="00854678" w:rsidRPr="001B356C">
        <w:rPr>
          <w:color w:val="auto"/>
        </w:rPr>
        <w:t xml:space="preserve"> to </w:t>
      </w:r>
      <w:r w:rsidR="0046713D" w:rsidRPr="001B356C">
        <w:rPr>
          <w:color w:val="auto"/>
        </w:rPr>
        <w:t>1</w:t>
      </w:r>
      <w:r w:rsidR="00E53C19">
        <w:rPr>
          <w:color w:val="auto"/>
        </w:rPr>
        <w:t>2</w:t>
      </w:r>
      <w:r w:rsidR="0046713D" w:rsidRPr="001B356C">
        <w:rPr>
          <w:color w:val="auto"/>
        </w:rPr>
        <w:t>:</w:t>
      </w:r>
      <w:r w:rsidR="001B356C">
        <w:rPr>
          <w:color w:val="auto"/>
        </w:rPr>
        <w:t>3</w:t>
      </w:r>
      <w:r w:rsidR="0046713D" w:rsidRPr="001B356C">
        <w:rPr>
          <w:color w:val="auto"/>
        </w:rPr>
        <w:t>0hrs</w:t>
      </w:r>
      <w:r w:rsidR="00EB580E" w:rsidRPr="001B356C">
        <w:rPr>
          <w:color w:val="auto"/>
        </w:rPr>
        <w:br/>
      </w:r>
      <w:r w:rsidR="0046713D" w:rsidRPr="001B356C">
        <w:rPr>
          <w:color w:val="auto"/>
        </w:rPr>
        <w:t xml:space="preserve">Ramside Hall Hotel, </w:t>
      </w:r>
      <w:proofErr w:type="spellStart"/>
      <w:r w:rsidR="0046713D" w:rsidRPr="001B356C">
        <w:rPr>
          <w:color w:val="auto"/>
        </w:rPr>
        <w:t>Carrville</w:t>
      </w:r>
      <w:proofErr w:type="spellEnd"/>
      <w:r w:rsidR="0046713D" w:rsidRPr="001B356C">
        <w:rPr>
          <w:color w:val="auto"/>
        </w:rPr>
        <w:t>, Durham DH1 1TD</w:t>
      </w:r>
    </w:p>
    <w:p w:rsidR="00C351A0" w:rsidRDefault="00D11652" w:rsidP="00BD4DBD">
      <w:pPr>
        <w:keepNext/>
        <w:spacing w:before="120" w:line="240" w:lineRule="auto"/>
        <w:outlineLvl w:val="2"/>
        <w:rPr>
          <w:rFonts w:eastAsia="Calibri" w:cs="Arial"/>
          <w:b/>
          <w:bCs/>
          <w:color w:val="auto"/>
          <w:lang w:val="en-GB" w:eastAsia="en-US"/>
        </w:rPr>
      </w:pPr>
      <w:r w:rsidRPr="00D11652">
        <w:rPr>
          <w:rFonts w:eastAsia="Calibri" w:cs="Arial"/>
          <w:b/>
          <w:bCs/>
          <w:color w:val="auto"/>
          <w:lang w:val="en-GB" w:eastAsia="en-US"/>
        </w:rPr>
        <w:t>Objectives</w:t>
      </w:r>
      <w:r w:rsidR="00F16F77">
        <w:rPr>
          <w:rFonts w:eastAsia="Calibri" w:cs="Arial"/>
          <w:b/>
          <w:bCs/>
          <w:color w:val="auto"/>
          <w:lang w:val="en-GB" w:eastAsia="en-US"/>
        </w:rPr>
        <w:t xml:space="preserve">  </w:t>
      </w:r>
    </w:p>
    <w:p w:rsidR="00BD4DBD" w:rsidRPr="00CE7926" w:rsidRDefault="00BD4DBD" w:rsidP="00BD4DBD">
      <w:pPr>
        <w:jc w:val="both"/>
      </w:pPr>
      <w:r w:rsidRPr="00CE7926">
        <w:t>An essential update for all practitioners and staff involved with clients affected by tax issues, as well as tax specialists.</w:t>
      </w:r>
      <w:r>
        <w:t xml:space="preserve"> </w:t>
      </w:r>
      <w:r w:rsidRPr="00CE7926">
        <w:t xml:space="preserve">This course aims to keep your technical knowledge up to date to comply with the ever-changing regulatory environment. </w:t>
      </w:r>
      <w:r>
        <w:t xml:space="preserve">The Government </w:t>
      </w:r>
      <w:proofErr w:type="gramStart"/>
      <w:r>
        <w:t>have</w:t>
      </w:r>
      <w:proofErr w:type="gramEnd"/>
      <w:r>
        <w:t xml:space="preserve"> changed the way in which tax law is being promulgated. We now get a March Budget with some detail but massive consultation to flesh out the proposals over the summer with a draft Finance Bill being issued near the time of the Autumn Statement. We will need to monitor the progress of this but c</w:t>
      </w:r>
      <w:r w:rsidRPr="00CE7926">
        <w:t xml:space="preserve">learly we must not forget the rest of </w:t>
      </w:r>
      <w:r>
        <w:t>the world of tax continues to evolve so this must be covered too. It must also look at the way it affects our work and the way we do it. The course</w:t>
      </w:r>
      <w:r w:rsidRPr="00CE7926">
        <w:t xml:space="preserve"> is intended not only to alert you to regulatory changes, but to highlight points which can be used in practice.  </w:t>
      </w:r>
    </w:p>
    <w:p w:rsidR="00BD4DBD" w:rsidRDefault="00BD4DBD" w:rsidP="00BD4DBD">
      <w:pPr>
        <w:keepNext/>
        <w:spacing w:before="0" w:line="240" w:lineRule="auto"/>
        <w:outlineLvl w:val="2"/>
        <w:rPr>
          <w:rFonts w:eastAsia="Calibri" w:cs="Arial"/>
          <w:b/>
          <w:bCs/>
          <w:color w:val="auto"/>
          <w:lang w:val="en-GB" w:eastAsia="en-US"/>
        </w:rPr>
      </w:pPr>
    </w:p>
    <w:p w:rsidR="00D11652" w:rsidRDefault="00BD4DBD" w:rsidP="00BD4DBD">
      <w:pPr>
        <w:keepNext/>
        <w:spacing w:before="0" w:line="240" w:lineRule="auto"/>
        <w:outlineLvl w:val="2"/>
        <w:rPr>
          <w:rFonts w:eastAsia="Calibri" w:cs="Arial"/>
          <w:b/>
          <w:bCs/>
          <w:color w:val="auto"/>
          <w:lang w:val="en-GB" w:eastAsia="en-US"/>
        </w:rPr>
      </w:pPr>
      <w:r>
        <w:rPr>
          <w:rFonts w:eastAsia="Calibri" w:cs="Arial"/>
          <w:b/>
          <w:bCs/>
          <w:color w:val="auto"/>
          <w:lang w:val="en-GB" w:eastAsia="en-US"/>
        </w:rPr>
        <w:t>Content will include</w:t>
      </w:r>
    </w:p>
    <w:p w:rsidR="00BD4DBD" w:rsidRPr="00F64D6F" w:rsidRDefault="00BD4DBD" w:rsidP="00BD4DBD">
      <w:pPr>
        <w:jc w:val="both"/>
      </w:pPr>
      <w:r w:rsidRPr="00F64D6F">
        <w:t xml:space="preserve">These courses aim to provide </w:t>
      </w:r>
      <w:r>
        <w:t xml:space="preserve">delegates </w:t>
      </w:r>
      <w:r w:rsidRPr="00F64D6F">
        <w:t>with a practical and intensive review of developments over the last six months as well as changes likely to occur in the near future</w:t>
      </w:r>
      <w:r>
        <w:t xml:space="preserve">.   </w:t>
      </w:r>
    </w:p>
    <w:p w:rsidR="00BD4DBD" w:rsidRPr="00CE7926" w:rsidRDefault="00BD4DBD" w:rsidP="00BD4DBD">
      <w:pPr>
        <w:rPr>
          <w:rFonts w:eastAsia="Times New Roman" w:cs="Arial"/>
          <w:spacing w:val="4"/>
        </w:rPr>
      </w:pPr>
      <w:r w:rsidRPr="00CE7926">
        <w:rPr>
          <w:rFonts w:eastAsia="Times New Roman" w:cs="Arial"/>
          <w:spacing w:val="4"/>
        </w:rPr>
        <w:t>This course aims to cover</w:t>
      </w:r>
      <w:r>
        <w:rPr>
          <w:rFonts w:eastAsia="Times New Roman" w:cs="Arial"/>
          <w:spacing w:val="4"/>
        </w:rPr>
        <w:t xml:space="preserve"> the Budget and Finance Act 2014 proposals in particular:</w:t>
      </w:r>
    </w:p>
    <w:p w:rsidR="00BD4DBD" w:rsidRDefault="00BD4DBD" w:rsidP="00BD4DBD">
      <w:pPr>
        <w:numPr>
          <w:ilvl w:val="0"/>
          <w:numId w:val="20"/>
        </w:numPr>
        <w:spacing w:before="0" w:line="240" w:lineRule="auto"/>
        <w:rPr>
          <w:rFonts w:eastAsia="Times New Roman" w:cs="Arial"/>
        </w:rPr>
      </w:pPr>
      <w:r>
        <w:rPr>
          <w:rFonts w:eastAsia="Times New Roman" w:cs="Arial"/>
        </w:rPr>
        <w:t>The consultation on proposed changes to pensions</w:t>
      </w:r>
    </w:p>
    <w:p w:rsidR="00BD4DBD" w:rsidRDefault="00BD4DBD" w:rsidP="00BD4DBD">
      <w:pPr>
        <w:numPr>
          <w:ilvl w:val="0"/>
          <w:numId w:val="20"/>
        </w:numPr>
        <w:spacing w:before="0" w:line="240" w:lineRule="auto"/>
        <w:rPr>
          <w:rFonts w:eastAsia="Times New Roman" w:cs="Arial"/>
        </w:rPr>
      </w:pPr>
      <w:r>
        <w:rPr>
          <w:rFonts w:eastAsia="Times New Roman" w:cs="Arial"/>
        </w:rPr>
        <w:t>CGT payable on UK houses by non-residents and possible removal of PPR election</w:t>
      </w:r>
    </w:p>
    <w:p w:rsidR="00BD4DBD" w:rsidRDefault="00BD4DBD" w:rsidP="00BD4DBD">
      <w:pPr>
        <w:numPr>
          <w:ilvl w:val="0"/>
          <w:numId w:val="20"/>
        </w:numPr>
        <w:spacing w:before="0" w:line="240" w:lineRule="auto"/>
        <w:rPr>
          <w:rFonts w:eastAsia="Times New Roman" w:cs="Arial"/>
        </w:rPr>
      </w:pPr>
      <w:r>
        <w:rPr>
          <w:rFonts w:eastAsia="Times New Roman" w:cs="Arial"/>
        </w:rPr>
        <w:t>Impact of the partnership and LLP anti-avoidance rules on business structures</w:t>
      </w:r>
    </w:p>
    <w:p w:rsidR="00BD4DBD" w:rsidRDefault="00BD4DBD" w:rsidP="00BD4DBD">
      <w:pPr>
        <w:numPr>
          <w:ilvl w:val="0"/>
          <w:numId w:val="20"/>
        </w:numPr>
        <w:spacing w:before="0" w:line="240" w:lineRule="auto"/>
        <w:rPr>
          <w:rFonts w:eastAsia="Times New Roman" w:cs="Arial"/>
        </w:rPr>
      </w:pPr>
      <w:r>
        <w:rPr>
          <w:rFonts w:eastAsia="Times New Roman" w:cs="Arial"/>
        </w:rPr>
        <w:t>Implications of the increase in AIA to £500,000</w:t>
      </w:r>
    </w:p>
    <w:p w:rsidR="00BD4DBD" w:rsidRDefault="00BD4DBD" w:rsidP="00BD4DBD">
      <w:pPr>
        <w:numPr>
          <w:ilvl w:val="0"/>
          <w:numId w:val="20"/>
        </w:numPr>
        <w:spacing w:before="0" w:line="240" w:lineRule="auto"/>
      </w:pPr>
      <w:r w:rsidRPr="00BD4DBD">
        <w:rPr>
          <w:rFonts w:eastAsia="Times New Roman" w:cs="Arial"/>
        </w:rPr>
        <w:t>HMRC interpretation of the new statutory UK tax residence test</w:t>
      </w:r>
    </w:p>
    <w:p w:rsidR="00BD4DBD" w:rsidRPr="0056647A" w:rsidRDefault="00BD4DBD" w:rsidP="00BD4DBD">
      <w:r>
        <w:t>The course will also cover recent HMRC guidance and Tribunal and Higher Court decisions.</w:t>
      </w:r>
    </w:p>
    <w:p w:rsidR="00DA03A2" w:rsidRPr="001118E4" w:rsidRDefault="00DA03A2" w:rsidP="00D11652">
      <w:pPr>
        <w:spacing w:before="120" w:after="120" w:line="240" w:lineRule="auto"/>
        <w:rPr>
          <w:rFonts w:eastAsia="Calibri"/>
          <w:color w:val="auto"/>
          <w:lang w:val="en-GB" w:eastAsia="en-US"/>
        </w:rPr>
      </w:pPr>
      <w:r w:rsidRPr="00BD4DBD">
        <w:rPr>
          <w:b/>
          <w:color w:val="CC0000"/>
        </w:rPr>
        <w:t>Martyn Ingles</w:t>
      </w:r>
      <w:r w:rsidRPr="00DA03A2">
        <w:rPr>
          <w:color w:val="auto"/>
        </w:rPr>
        <w:t xml:space="preserve"> </w:t>
      </w:r>
      <w:r w:rsidRPr="00DA03A2">
        <w:rPr>
          <w:rFonts w:cs="Arial"/>
        </w:rPr>
        <w:t xml:space="preserve">qualified as a Chartered Accountant in 1982 and has </w:t>
      </w:r>
      <w:proofErr w:type="spellStart"/>
      <w:r w:rsidRPr="00DA03A2">
        <w:rPr>
          <w:rFonts w:cs="Arial"/>
        </w:rPr>
        <w:t>specialised</w:t>
      </w:r>
      <w:proofErr w:type="spellEnd"/>
      <w:r w:rsidRPr="00DA03A2">
        <w:rPr>
          <w:rFonts w:cs="Arial"/>
        </w:rPr>
        <w:t xml:space="preserve"> in taxation ever since. His career combines lecturing, tax consultancy work throughout the UK and writing for the Tax Faculty </w:t>
      </w:r>
      <w:proofErr w:type="spellStart"/>
      <w:r w:rsidRPr="00DA03A2">
        <w:rPr>
          <w:rFonts w:cs="Arial"/>
        </w:rPr>
        <w:t>TaxLine</w:t>
      </w:r>
      <w:proofErr w:type="spellEnd"/>
      <w:r w:rsidRPr="00DA03A2">
        <w:rPr>
          <w:rFonts w:cs="Arial"/>
        </w:rPr>
        <w:t xml:space="preserve"> Technical Review and “Taxation” magazine. </w:t>
      </w:r>
    </w:p>
    <w:p w:rsidR="003B2B8F" w:rsidRPr="00CB0465" w:rsidRDefault="003B2B8F" w:rsidP="009D1765">
      <w:pPr>
        <w:pStyle w:val="NormalWeb"/>
        <w:spacing w:before="0" w:beforeAutospacing="0" w:after="0" w:afterAutospacing="0"/>
        <w:rPr>
          <w:rFonts w:ascii="Arial" w:hAnsi="Arial" w:cs="Arial"/>
          <w:sz w:val="20"/>
          <w:lang w:val="en"/>
        </w:rPr>
      </w:pPr>
      <w:r w:rsidRPr="00CB0465">
        <w:rPr>
          <w:rFonts w:ascii="Arial" w:hAnsi="Arial" w:cs="Arial"/>
          <w:b/>
          <w:sz w:val="20"/>
        </w:rPr>
        <w:t>Lunch</w:t>
      </w:r>
      <w:r w:rsidRPr="00CB0465">
        <w:rPr>
          <w:rFonts w:ascii="Arial" w:hAnsi="Arial" w:cs="Arial"/>
          <w:sz w:val="20"/>
        </w:rPr>
        <w:t xml:space="preserve"> from the Hotel Carvery is included for those booking this course and the </w:t>
      </w:r>
      <w:r w:rsidR="00CB0465" w:rsidRPr="00CB0465">
        <w:rPr>
          <w:rFonts w:ascii="Arial" w:hAnsi="Arial" w:cs="Arial"/>
          <w:b/>
          <w:sz w:val="20"/>
        </w:rPr>
        <w:t>‘</w:t>
      </w:r>
      <w:r w:rsidR="00C56C57">
        <w:rPr>
          <w:rFonts w:ascii="Arial" w:hAnsi="Arial" w:cs="Arial"/>
          <w:b/>
          <w:sz w:val="20"/>
        </w:rPr>
        <w:t>Account</w:t>
      </w:r>
      <w:r w:rsidR="00D11652">
        <w:rPr>
          <w:rFonts w:ascii="Arial" w:hAnsi="Arial" w:cs="Arial"/>
          <w:b/>
          <w:sz w:val="20"/>
        </w:rPr>
        <w:t>s &amp; Audit</w:t>
      </w:r>
      <w:r w:rsidR="00C56C57">
        <w:rPr>
          <w:rFonts w:ascii="Arial" w:hAnsi="Arial" w:cs="Arial"/>
          <w:b/>
          <w:sz w:val="20"/>
        </w:rPr>
        <w:t xml:space="preserve"> Update</w:t>
      </w:r>
      <w:r w:rsidR="00D11652">
        <w:rPr>
          <w:rFonts w:ascii="Arial" w:hAnsi="Arial" w:cs="Arial"/>
          <w:b/>
          <w:sz w:val="20"/>
        </w:rPr>
        <w:t xml:space="preserve">’ </w:t>
      </w:r>
      <w:r w:rsidRPr="00CB0465">
        <w:rPr>
          <w:rFonts w:ascii="Arial" w:hAnsi="Arial" w:cs="Arial"/>
          <w:sz w:val="20"/>
        </w:rPr>
        <w:t>session in the</w:t>
      </w:r>
      <w:r w:rsidR="00CB0465" w:rsidRPr="00CB0465">
        <w:rPr>
          <w:rFonts w:ascii="Arial" w:hAnsi="Arial" w:cs="Arial"/>
          <w:sz w:val="20"/>
        </w:rPr>
        <w:t xml:space="preserve"> afternoon</w:t>
      </w:r>
      <w:r w:rsidRPr="00CB0465">
        <w:rPr>
          <w:rFonts w:ascii="Arial" w:hAnsi="Arial" w:cs="Arial"/>
          <w:sz w:val="20"/>
        </w:rPr>
        <w:t>.</w:t>
      </w:r>
    </w:p>
    <w:p w:rsidR="0016683A" w:rsidRDefault="0016683A" w:rsidP="009D1765">
      <w:pPr>
        <w:spacing w:before="0" w:line="240" w:lineRule="auto"/>
        <w:rPr>
          <w:b/>
          <w:color w:val="auto"/>
        </w:rPr>
      </w:pPr>
      <w:r>
        <w:rPr>
          <w:b/>
          <w:color w:val="auto"/>
        </w:rPr>
        <w:t>Credit/Debit Card Booking – Tel 01908 248159</w:t>
      </w:r>
    </w:p>
    <w:p w:rsidR="003B2B8F" w:rsidRPr="003B2B8F" w:rsidRDefault="003B2B8F" w:rsidP="009D1765">
      <w:pPr>
        <w:spacing w:before="0" w:line="240" w:lineRule="auto"/>
        <w:rPr>
          <w:b/>
          <w:color w:val="auto"/>
        </w:rPr>
      </w:pPr>
      <w:r w:rsidRPr="003B2B8F">
        <w:rPr>
          <w:b/>
          <w:color w:val="auto"/>
        </w:rPr>
        <w:t xml:space="preserve">Online Booking </w:t>
      </w:r>
      <w:proofErr w:type="gramStart"/>
      <w:r w:rsidRPr="003B2B8F">
        <w:rPr>
          <w:b/>
          <w:color w:val="auto"/>
        </w:rPr>
        <w:t>-  £</w:t>
      </w:r>
      <w:proofErr w:type="gramEnd"/>
      <w:r w:rsidRPr="003B2B8F">
        <w:rPr>
          <w:b/>
          <w:color w:val="auto"/>
        </w:rPr>
        <w:t xml:space="preserve">84.00 </w:t>
      </w:r>
      <w:proofErr w:type="spellStart"/>
      <w:r w:rsidRPr="003B2B8F">
        <w:rPr>
          <w:b/>
          <w:color w:val="auto"/>
        </w:rPr>
        <w:t>inc</w:t>
      </w:r>
      <w:proofErr w:type="spellEnd"/>
      <w:r w:rsidRPr="003B2B8F">
        <w:rPr>
          <w:b/>
          <w:color w:val="auto"/>
        </w:rPr>
        <w:t xml:space="preserve"> VAT, Retired/not employed £42.00 </w:t>
      </w:r>
      <w:proofErr w:type="spellStart"/>
      <w:r w:rsidRPr="003B2B8F">
        <w:rPr>
          <w:b/>
          <w:color w:val="auto"/>
        </w:rPr>
        <w:t>inc</w:t>
      </w:r>
      <w:proofErr w:type="spellEnd"/>
      <w:r w:rsidRPr="003B2B8F">
        <w:rPr>
          <w:b/>
          <w:color w:val="auto"/>
        </w:rPr>
        <w:t xml:space="preserve"> VAT</w:t>
      </w:r>
      <w:r w:rsidR="0016683A">
        <w:rPr>
          <w:b/>
          <w:color w:val="auto"/>
        </w:rPr>
        <w:t xml:space="preserve"> </w:t>
      </w:r>
      <w:r w:rsidR="0016683A" w:rsidRPr="0016683A">
        <w:rPr>
          <w:b/>
          <w:color w:val="auto"/>
        </w:rPr>
        <w:t xml:space="preserve">at </w:t>
      </w:r>
      <w:hyperlink r:id="rId8" w:history="1">
        <w:r w:rsidR="0016683A" w:rsidRPr="0016683A">
          <w:rPr>
            <w:b/>
            <w:color w:val="auto"/>
            <w:u w:val="single"/>
          </w:rPr>
          <w:t>www.icaew.com/northern</w:t>
        </w:r>
      </w:hyperlink>
    </w:p>
    <w:p w:rsidR="003B2B8F" w:rsidRPr="003B2B8F" w:rsidRDefault="003B2B8F" w:rsidP="009D1765">
      <w:pPr>
        <w:spacing w:before="0" w:line="240" w:lineRule="auto"/>
        <w:rPr>
          <w:b/>
          <w:color w:val="auto"/>
        </w:rPr>
      </w:pPr>
      <w:r w:rsidRPr="003B2B8F">
        <w:rPr>
          <w:b/>
          <w:color w:val="auto"/>
        </w:rPr>
        <w:t xml:space="preserve">Postal Booking by </w:t>
      </w:r>
      <w:proofErr w:type="spellStart"/>
      <w:r w:rsidRPr="003B2B8F">
        <w:rPr>
          <w:b/>
          <w:color w:val="auto"/>
        </w:rPr>
        <w:t>cheque</w:t>
      </w:r>
      <w:proofErr w:type="spellEnd"/>
      <w:r w:rsidRPr="003B2B8F">
        <w:rPr>
          <w:b/>
          <w:color w:val="auto"/>
        </w:rPr>
        <w:t xml:space="preserve"> - £90.00 </w:t>
      </w:r>
      <w:proofErr w:type="spellStart"/>
      <w:proofErr w:type="gramStart"/>
      <w:r w:rsidRPr="003B2B8F">
        <w:rPr>
          <w:b/>
          <w:color w:val="auto"/>
        </w:rPr>
        <w:t>inc</w:t>
      </w:r>
      <w:proofErr w:type="spellEnd"/>
      <w:proofErr w:type="gramEnd"/>
      <w:r w:rsidRPr="003B2B8F">
        <w:rPr>
          <w:b/>
          <w:color w:val="auto"/>
        </w:rPr>
        <w:t xml:space="preserve"> VAT, Retired/not employed £45.00 </w:t>
      </w:r>
      <w:proofErr w:type="spellStart"/>
      <w:r w:rsidRPr="003B2B8F">
        <w:rPr>
          <w:b/>
          <w:color w:val="auto"/>
        </w:rPr>
        <w:t>inc</w:t>
      </w:r>
      <w:proofErr w:type="spellEnd"/>
      <w:r w:rsidRPr="003B2B8F">
        <w:rPr>
          <w:b/>
          <w:color w:val="auto"/>
        </w:rPr>
        <w:t xml:space="preserve"> VAT</w:t>
      </w:r>
    </w:p>
    <w:p w:rsidR="003B2B8F" w:rsidRPr="00EF1115" w:rsidRDefault="0016683A" w:rsidP="009D1765">
      <w:pPr>
        <w:spacing w:before="0"/>
        <w:rPr>
          <w:color w:val="auto"/>
        </w:rPr>
      </w:pPr>
      <w:r>
        <w:rPr>
          <w:color w:val="auto"/>
        </w:rPr>
        <w:t>F</w:t>
      </w:r>
      <w:r w:rsidR="003B2B8F" w:rsidRPr="003B2B8F">
        <w:rPr>
          <w:color w:val="auto"/>
        </w:rPr>
        <w:t>urthe</w:t>
      </w:r>
      <w:r w:rsidR="00BD4DBD">
        <w:rPr>
          <w:color w:val="auto"/>
        </w:rPr>
        <w:t xml:space="preserve">r information contact </w:t>
      </w:r>
      <w:r w:rsidR="00BD4DBD" w:rsidRPr="00BD4DBD">
        <w:rPr>
          <w:color w:val="auto"/>
        </w:rPr>
        <w:t>Joanne Lucking</w:t>
      </w:r>
      <w:r w:rsidR="003B2B8F" w:rsidRPr="003B2B8F">
        <w:rPr>
          <w:color w:val="auto"/>
        </w:rPr>
        <w:t xml:space="preserve"> on 0191 300 0532 </w:t>
      </w:r>
      <w:hyperlink r:id="rId9" w:history="1">
        <w:r w:rsidR="00BD4DBD" w:rsidRPr="001A69B6">
          <w:rPr>
            <w:rStyle w:val="Hyperlink"/>
          </w:rPr>
          <w:t>joanne.lucking@icaew.com</w:t>
        </w:r>
      </w:hyperlink>
      <w:r w:rsidR="00BD4DBD">
        <w:rPr>
          <w:color w:val="auto"/>
        </w:rPr>
        <w:t xml:space="preserve"> </w:t>
      </w:r>
    </w:p>
    <w:p w:rsidR="0070715B" w:rsidRPr="001B356C" w:rsidRDefault="00BD4DBD" w:rsidP="009D1765">
      <w:pPr>
        <w:pStyle w:val="subsubhead"/>
        <w:spacing w:before="0"/>
        <w:rPr>
          <w:b/>
          <w:color w:val="auto"/>
          <w:sz w:val="20"/>
        </w:rPr>
      </w:pPr>
      <w:r>
        <w:rPr>
          <w:b/>
          <w:color w:val="auto"/>
          <w:sz w:val="20"/>
        </w:rPr>
        <w:pict>
          <v:rect id="_x0000_i1025" style="width:0;height:1.5pt" o:hralign="center" o:hrstd="t" o:hr="t" fillcolor="#aaa" stroked="f"/>
        </w:pict>
      </w:r>
    </w:p>
    <w:p w:rsidR="00CD2C7F" w:rsidRPr="00FA4EEF" w:rsidRDefault="00CE38A6" w:rsidP="00BD4DBD">
      <w:pPr>
        <w:pStyle w:val="subsubhead"/>
        <w:spacing w:before="0"/>
        <w:rPr>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the </w:t>
      </w:r>
      <w:r w:rsidR="00CB0465">
        <w:rPr>
          <w:b/>
          <w:color w:val="auto"/>
          <w:szCs w:val="24"/>
        </w:rPr>
        <w:t>Tax</w:t>
      </w:r>
      <w:r w:rsidR="008B138D">
        <w:rPr>
          <w:b/>
          <w:color w:val="auto"/>
          <w:szCs w:val="24"/>
        </w:rPr>
        <w:t xml:space="preserve"> Update</w:t>
      </w:r>
      <w:r w:rsidR="00DA03A2">
        <w:rPr>
          <w:b/>
          <w:color w:val="auto"/>
          <w:szCs w:val="24"/>
        </w:rPr>
        <w:t xml:space="preserve"> </w:t>
      </w:r>
      <w:r w:rsidR="007D068E" w:rsidRPr="006174AC">
        <w:rPr>
          <w:b/>
          <w:color w:val="auto"/>
          <w:sz w:val="18"/>
          <w:szCs w:val="18"/>
        </w:rPr>
        <w:t>course</w:t>
      </w:r>
      <w:r w:rsidR="0070715B" w:rsidRPr="001B356C">
        <w:rPr>
          <w:b/>
          <w:color w:val="auto"/>
          <w:sz w:val="18"/>
        </w:rPr>
        <w:t xml:space="preserve"> on </w:t>
      </w:r>
      <w:r w:rsidR="001118E4">
        <w:rPr>
          <w:b/>
          <w:color w:val="auto"/>
          <w:sz w:val="18"/>
        </w:rPr>
        <w:t xml:space="preserve">Thursday </w:t>
      </w:r>
      <w:r w:rsidR="00BD4DBD">
        <w:rPr>
          <w:b/>
          <w:color w:val="auto"/>
          <w:sz w:val="18"/>
        </w:rPr>
        <w:t>6</w:t>
      </w:r>
      <w:r w:rsidR="005C65BB">
        <w:rPr>
          <w:b/>
          <w:color w:val="auto"/>
          <w:sz w:val="18"/>
        </w:rPr>
        <w:t xml:space="preserve"> November</w:t>
      </w:r>
      <w:r w:rsidR="00C56C57">
        <w:rPr>
          <w:b/>
          <w:color w:val="auto"/>
          <w:sz w:val="18"/>
        </w:rPr>
        <w:t xml:space="preserve"> 201</w:t>
      </w:r>
      <w:r w:rsidR="00BD4DBD">
        <w:rPr>
          <w:b/>
          <w:color w:val="auto"/>
          <w:sz w:val="18"/>
        </w:rPr>
        <w:t xml:space="preserve">4 </w:t>
      </w:r>
      <w:r w:rsidR="00BD4DBD">
        <w:rPr>
          <w:color w:val="auto"/>
          <w:sz w:val="18"/>
        </w:rPr>
        <w:t xml:space="preserve">(booking ref. DNORSEM141106)  </w:t>
      </w:r>
      <w:bookmarkStart w:id="0" w:name="_GoBack"/>
      <w:bookmarkEnd w:id="0"/>
      <w:r w:rsidR="00CD2C7F" w:rsidRPr="00FA4EEF">
        <w:rPr>
          <w:color w:val="auto"/>
          <w:sz w:val="18"/>
        </w:rPr>
        <w:t>If paying for multiple attendees please insert the</w:t>
      </w:r>
      <w:r w:rsidR="00297929" w:rsidRPr="00297929">
        <w:rPr>
          <w:b/>
          <w:color w:val="auto"/>
        </w:rPr>
        <w:t xml:space="preserve"> </w:t>
      </w:r>
      <w:r w:rsidR="00CD2C7F" w:rsidRPr="00FA4EEF">
        <w:rPr>
          <w:color w:val="auto"/>
          <w:sz w:val="18"/>
        </w:rPr>
        <w:t xml:space="preserve">lead name below with details of others - name, </w:t>
      </w:r>
      <w:proofErr w:type="spellStart"/>
      <w:r w:rsidR="00CD2C7F" w:rsidRPr="00FA4EEF">
        <w:rPr>
          <w:color w:val="auto"/>
          <w:sz w:val="18"/>
        </w:rPr>
        <w:t>organisation</w:t>
      </w:r>
      <w:proofErr w:type="spellEnd"/>
      <w:r w:rsidR="00CD2C7F" w:rsidRPr="00FA4EEF">
        <w:rPr>
          <w:color w:val="auto"/>
          <w:sz w:val="18"/>
        </w:rPr>
        <w:t xml:space="preserve"> &amp; membership number - overleaf</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r>
      <w:proofErr w:type="spellStart"/>
      <w:r w:rsidR="0070715B" w:rsidRPr="001B356C">
        <w:rPr>
          <w:color w:val="auto"/>
          <w:sz w:val="18"/>
        </w:rPr>
        <w:t>Organisation</w:t>
      </w:r>
      <w:proofErr w:type="spellEnd"/>
      <w:r w:rsidR="0070715B" w:rsidRPr="001B356C">
        <w:rPr>
          <w:color w:val="auto"/>
          <w:sz w:val="18"/>
        </w:rPr>
        <w:t>:</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CD2C7F" w:rsidRPr="00FA4EEF" w:rsidRDefault="00CD2C7F" w:rsidP="001B7D1B">
      <w:pPr>
        <w:pStyle w:val="orderform"/>
        <w:spacing w:before="240" w:after="120"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Pr="00FA4EEF">
        <w:rPr>
          <w:color w:val="auto"/>
        </w:rPr>
        <w:t xml:space="preserve"> </w:t>
      </w:r>
      <w:r w:rsidRPr="00FA4EEF">
        <w:rPr>
          <w:color w:val="auto"/>
          <w:sz w:val="28"/>
          <w:szCs w:val="28"/>
        </w:rPr>
        <w:sym w:font="Webdings" w:char="F063"/>
      </w:r>
    </w:p>
    <w:p w:rsidR="003B2B8F" w:rsidRDefault="00CD2C7F" w:rsidP="001B7D1B">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I enclose my </w:t>
      </w:r>
      <w:proofErr w:type="spellStart"/>
      <w:r w:rsidRPr="00FA4EEF">
        <w:rPr>
          <w:b/>
          <w:color w:val="auto"/>
          <w:sz w:val="18"/>
          <w:szCs w:val="18"/>
        </w:rPr>
        <w:t>cheque</w:t>
      </w:r>
      <w:proofErr w:type="spellEnd"/>
      <w:r w:rsidRPr="00FA4EEF">
        <w:rPr>
          <w:b/>
          <w:color w:val="auto"/>
          <w:sz w:val="18"/>
          <w:szCs w:val="18"/>
        </w:rPr>
        <w:t xml:space="preserve"> for £…………… payable to “NSCA”</w:t>
      </w:r>
    </w:p>
    <w:sectPr w:rsidR="003B2B8F" w:rsidSect="007A24C0">
      <w:headerReference w:type="default" r:id="rId10"/>
      <w:footerReference w:type="default" r:id="rId11"/>
      <w:headerReference w:type="first" r:id="rId12"/>
      <w:pgSz w:w="11899" w:h="16838"/>
      <w:pgMar w:top="3094" w:right="1267"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A2" w:rsidRDefault="00DA03A2">
      <w:r>
        <w:separator/>
      </w:r>
    </w:p>
  </w:endnote>
  <w:endnote w:type="continuationSeparator" w:id="0">
    <w:p w:rsidR="00DA03A2" w:rsidRDefault="00DA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A2" w:rsidRPr="00AB6027" w:rsidRDefault="00DA03A2" w:rsidP="002234EB">
    <w:pPr>
      <w:pStyle w:val="orderform"/>
      <w:tabs>
        <w:tab w:val="clear" w:pos="5103"/>
        <w:tab w:val="clear" w:pos="9639"/>
        <w:tab w:val="left" w:pos="1472"/>
      </w:tabs>
      <w:spacing w:line="220" w:lineRule="exact"/>
      <w:rPr>
        <w:b/>
        <w:sz w:val="18"/>
      </w:rPr>
    </w:pPr>
    <w:r w:rsidRPr="00AB6027">
      <w:rPr>
        <w:b/>
      </w:rPr>
      <w:t xml:space="preserve">RETURN TO: </w:t>
    </w:r>
    <w:r w:rsidR="00BD4DBD">
      <w:rPr>
        <w:b/>
      </w:rPr>
      <w:t xml:space="preserve"> Joanne Lucking</w:t>
    </w:r>
    <w:r>
      <w:rPr>
        <w:b/>
      </w:rPr>
      <w:t xml:space="preserve">, ICAEW Northern, PO Box </w:t>
    </w:r>
    <w:r w:rsidR="00BD4DBD">
      <w:rPr>
        <w:b/>
      </w:rPr>
      <w:t>101</w:t>
    </w:r>
    <w:r>
      <w:rPr>
        <w:b/>
      </w:rPr>
      <w:t xml:space="preserve">, </w:t>
    </w:r>
    <w:r w:rsidR="00BD4DBD">
      <w:rPr>
        <w:b/>
      </w:rPr>
      <w:t>Prudhoe NE42 9AQ</w:t>
    </w:r>
  </w:p>
  <w:p w:rsidR="00DA03A2" w:rsidRDefault="00DA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A2" w:rsidRDefault="00DA03A2">
      <w:r>
        <w:separator/>
      </w:r>
    </w:p>
  </w:footnote>
  <w:footnote w:type="continuationSeparator" w:id="0">
    <w:p w:rsidR="00DA03A2" w:rsidRDefault="00DA0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A2" w:rsidRDefault="00DA03A2">
    <w:pPr>
      <w:pStyle w:val="Header"/>
    </w:pPr>
    <w:r>
      <w:rPr>
        <w:noProof/>
        <w:lang w:val="en-GB"/>
      </w:rPr>
      <w:drawing>
        <wp:anchor distT="0" distB="0" distL="114300" distR="114300" simplePos="0" relativeHeight="251658752" behindDoc="1" locked="0" layoutInCell="1" allowOverlap="1" wp14:anchorId="695C757D" wp14:editId="1B143400">
          <wp:simplePos x="0" y="0"/>
          <wp:positionH relativeFrom="column">
            <wp:posOffset>-478155</wp:posOffset>
          </wp:positionH>
          <wp:positionV relativeFrom="paragraph">
            <wp:posOffset>-488950</wp:posOffset>
          </wp:positionV>
          <wp:extent cx="3038475" cy="1847850"/>
          <wp:effectExtent l="0" t="0" r="0" b="0"/>
          <wp:wrapNone/>
          <wp:docPr id="32" name="Picture 32" descr="TW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SCA-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A2" w:rsidRDefault="00DA03A2">
    <w:pPr>
      <w:pStyle w:val="Header"/>
    </w:pPr>
    <w:r>
      <w:rPr>
        <w:noProof/>
        <w:lang w:val="en-GB"/>
      </w:rPr>
      <w:drawing>
        <wp:anchor distT="0" distB="0" distL="114300" distR="114300" simplePos="0" relativeHeight="251657728" behindDoc="0" locked="0" layoutInCell="1" allowOverlap="1" wp14:anchorId="711B9394" wp14:editId="49F97BB8">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30C0B5A" wp14:editId="001C3671">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5">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7">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1">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3">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17">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19">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0">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1">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2"/>
  </w:num>
  <w:num w:numId="2">
    <w:abstractNumId w:val="6"/>
  </w:num>
  <w:num w:numId="3">
    <w:abstractNumId w:val="4"/>
  </w:num>
  <w:num w:numId="4">
    <w:abstractNumId w:val="10"/>
  </w:num>
  <w:num w:numId="5">
    <w:abstractNumId w:val="19"/>
  </w:num>
  <w:num w:numId="6">
    <w:abstractNumId w:val="13"/>
  </w:num>
  <w:num w:numId="7">
    <w:abstractNumId w:val="14"/>
  </w:num>
  <w:num w:numId="8">
    <w:abstractNumId w:val="25"/>
  </w:num>
  <w:num w:numId="9">
    <w:abstractNumId w:val="18"/>
  </w:num>
  <w:num w:numId="10">
    <w:abstractNumId w:val="16"/>
  </w:num>
  <w:num w:numId="11">
    <w:abstractNumId w:val="20"/>
  </w:num>
  <w:num w:numId="12">
    <w:abstractNumId w:val="5"/>
  </w:num>
  <w:num w:numId="13">
    <w:abstractNumId w:val="8"/>
  </w:num>
  <w:num w:numId="14">
    <w:abstractNumId w:val="9"/>
  </w:num>
  <w:num w:numId="15">
    <w:abstractNumId w:val="11"/>
  </w:num>
  <w:num w:numId="16">
    <w:abstractNumId w:val="1"/>
  </w:num>
  <w:num w:numId="17">
    <w:abstractNumId w:val="12"/>
  </w:num>
  <w:num w:numId="18">
    <w:abstractNumId w:val="0"/>
  </w:num>
  <w:num w:numId="19">
    <w:abstractNumId w:val="15"/>
  </w:num>
  <w:num w:numId="20">
    <w:abstractNumId w:val="2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
  </w:num>
  <w:num w:numId="25">
    <w:abstractNumId w:val="24"/>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D343F"/>
    <w:rsid w:val="000E2FE5"/>
    <w:rsid w:val="000E5F71"/>
    <w:rsid w:val="00101EB6"/>
    <w:rsid w:val="001059CD"/>
    <w:rsid w:val="001118E4"/>
    <w:rsid w:val="00116515"/>
    <w:rsid w:val="001203B7"/>
    <w:rsid w:val="00126F34"/>
    <w:rsid w:val="00130C7C"/>
    <w:rsid w:val="00142D00"/>
    <w:rsid w:val="00162252"/>
    <w:rsid w:val="00165642"/>
    <w:rsid w:val="0016683A"/>
    <w:rsid w:val="0017248D"/>
    <w:rsid w:val="001A3BC2"/>
    <w:rsid w:val="001B356C"/>
    <w:rsid w:val="001B5AC6"/>
    <w:rsid w:val="001B7D1B"/>
    <w:rsid w:val="001E350C"/>
    <w:rsid w:val="002111FF"/>
    <w:rsid w:val="002143F4"/>
    <w:rsid w:val="002234EB"/>
    <w:rsid w:val="00247997"/>
    <w:rsid w:val="00252695"/>
    <w:rsid w:val="00256E12"/>
    <w:rsid w:val="00284497"/>
    <w:rsid w:val="0029024E"/>
    <w:rsid w:val="002944B9"/>
    <w:rsid w:val="00297929"/>
    <w:rsid w:val="002E00B5"/>
    <w:rsid w:val="002E76E6"/>
    <w:rsid w:val="002F691F"/>
    <w:rsid w:val="0031238D"/>
    <w:rsid w:val="00323FB0"/>
    <w:rsid w:val="00377493"/>
    <w:rsid w:val="003B2B8F"/>
    <w:rsid w:val="003F474F"/>
    <w:rsid w:val="00403A34"/>
    <w:rsid w:val="0041482A"/>
    <w:rsid w:val="004247C1"/>
    <w:rsid w:val="00424815"/>
    <w:rsid w:val="0043126A"/>
    <w:rsid w:val="0043722E"/>
    <w:rsid w:val="0046713D"/>
    <w:rsid w:val="004E106D"/>
    <w:rsid w:val="004F22F8"/>
    <w:rsid w:val="004F422F"/>
    <w:rsid w:val="004F4E0E"/>
    <w:rsid w:val="00501BB5"/>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54678"/>
    <w:rsid w:val="008619E2"/>
    <w:rsid w:val="008A446C"/>
    <w:rsid w:val="008B138D"/>
    <w:rsid w:val="008B480B"/>
    <w:rsid w:val="008D308D"/>
    <w:rsid w:val="008E4EFD"/>
    <w:rsid w:val="008E5D52"/>
    <w:rsid w:val="00925730"/>
    <w:rsid w:val="00925C35"/>
    <w:rsid w:val="00972098"/>
    <w:rsid w:val="00975499"/>
    <w:rsid w:val="00982E57"/>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71A26"/>
    <w:rsid w:val="00A73476"/>
    <w:rsid w:val="00A93E24"/>
    <w:rsid w:val="00AB6027"/>
    <w:rsid w:val="00AC24A8"/>
    <w:rsid w:val="00AC283C"/>
    <w:rsid w:val="00AC2B65"/>
    <w:rsid w:val="00AC413E"/>
    <w:rsid w:val="00AE05BC"/>
    <w:rsid w:val="00AE4600"/>
    <w:rsid w:val="00AF5F7B"/>
    <w:rsid w:val="00B80012"/>
    <w:rsid w:val="00BA7071"/>
    <w:rsid w:val="00BC4114"/>
    <w:rsid w:val="00BC5DD2"/>
    <w:rsid w:val="00BD4DBD"/>
    <w:rsid w:val="00BD517E"/>
    <w:rsid w:val="00BE1D67"/>
    <w:rsid w:val="00C351A0"/>
    <w:rsid w:val="00C56C57"/>
    <w:rsid w:val="00C77273"/>
    <w:rsid w:val="00CB0465"/>
    <w:rsid w:val="00CB5BCD"/>
    <w:rsid w:val="00CD2C7F"/>
    <w:rsid w:val="00CE38A6"/>
    <w:rsid w:val="00CF360D"/>
    <w:rsid w:val="00D10344"/>
    <w:rsid w:val="00D11652"/>
    <w:rsid w:val="00D1698B"/>
    <w:rsid w:val="00D2020F"/>
    <w:rsid w:val="00D302B3"/>
    <w:rsid w:val="00D6054A"/>
    <w:rsid w:val="00D61AA7"/>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37034"/>
    <w:rsid w:val="00F42852"/>
    <w:rsid w:val="00F5255D"/>
    <w:rsid w:val="00F54FE6"/>
    <w:rsid w:val="00F57E31"/>
    <w:rsid w:val="00F67070"/>
    <w:rsid w:val="00F742C2"/>
    <w:rsid w:val="00F76B40"/>
    <w:rsid w:val="00F905E4"/>
    <w:rsid w:val="00F909C6"/>
    <w:rsid w:val="00F9321E"/>
    <w:rsid w:val="00FB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D73772F5.dotm</Template>
  <TotalTime>1</TotalTime>
  <Pages>1</Pages>
  <Words>465</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2962</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2012-04-20T19:12:00Z</cp:lastPrinted>
  <dcterms:created xsi:type="dcterms:W3CDTF">2014-05-23T09:54:00Z</dcterms:created>
  <dcterms:modified xsi:type="dcterms:W3CDTF">2014-05-23T09:54:00Z</dcterms:modified>
</cp:coreProperties>
</file>