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E90" w:rsidRPr="00D6363A" w:rsidRDefault="00D6363A" w:rsidP="00392E90">
      <w:pPr>
        <w:pStyle w:val="Heading1"/>
        <w:rPr>
          <w:caps w:val="0"/>
          <w:color w:val="CC0000"/>
          <w:sz w:val="56"/>
          <w:szCs w:val="56"/>
        </w:rPr>
      </w:pPr>
      <w:r w:rsidRPr="00D6363A">
        <w:rPr>
          <w:caps w:val="0"/>
          <w:color w:val="CC0000"/>
          <w:sz w:val="56"/>
          <w:szCs w:val="56"/>
        </w:rPr>
        <w:t>Pensions Seminar</w:t>
      </w:r>
    </w:p>
    <w:p w:rsidR="00986E2D" w:rsidRDefault="00DA03A2" w:rsidP="00986E2D">
      <w:pPr>
        <w:pStyle w:val="subsubhead"/>
        <w:spacing w:before="40" w:after="40"/>
        <w:rPr>
          <w:color w:val="auto"/>
          <w:sz w:val="28"/>
          <w:szCs w:val="28"/>
        </w:rPr>
      </w:pPr>
      <w:r w:rsidRPr="00FC50C4">
        <w:rPr>
          <w:color w:val="auto"/>
          <w:sz w:val="28"/>
          <w:szCs w:val="28"/>
        </w:rPr>
        <w:t xml:space="preserve">Thursday </w:t>
      </w:r>
      <w:r w:rsidR="00117B02" w:rsidRPr="00FC50C4">
        <w:rPr>
          <w:color w:val="auto"/>
          <w:sz w:val="28"/>
          <w:szCs w:val="28"/>
        </w:rPr>
        <w:t>12</w:t>
      </w:r>
      <w:r w:rsidR="00D11652" w:rsidRPr="00FC50C4">
        <w:rPr>
          <w:color w:val="auto"/>
          <w:sz w:val="28"/>
          <w:szCs w:val="28"/>
        </w:rPr>
        <w:t xml:space="preserve"> </w:t>
      </w:r>
      <w:r w:rsidR="00AC783E" w:rsidRPr="00FC50C4">
        <w:rPr>
          <w:color w:val="auto"/>
          <w:sz w:val="28"/>
          <w:szCs w:val="28"/>
        </w:rPr>
        <w:t>November</w:t>
      </w:r>
      <w:r w:rsidR="00D11652" w:rsidRPr="00FC50C4">
        <w:rPr>
          <w:color w:val="auto"/>
          <w:sz w:val="28"/>
          <w:szCs w:val="28"/>
        </w:rPr>
        <w:t xml:space="preserve"> </w:t>
      </w:r>
      <w:r w:rsidR="00BD4DBD" w:rsidRPr="00FC50C4">
        <w:rPr>
          <w:color w:val="auto"/>
          <w:sz w:val="28"/>
          <w:szCs w:val="28"/>
        </w:rPr>
        <w:t>2014</w:t>
      </w:r>
      <w:r w:rsidR="00A41B47" w:rsidRPr="00FC50C4">
        <w:rPr>
          <w:color w:val="auto"/>
          <w:sz w:val="28"/>
          <w:szCs w:val="28"/>
        </w:rPr>
        <w:t xml:space="preserve"> </w:t>
      </w:r>
      <w:r w:rsidR="00CB5BCD" w:rsidRPr="00FC50C4">
        <w:rPr>
          <w:color w:val="auto"/>
          <w:sz w:val="28"/>
          <w:szCs w:val="28"/>
        </w:rPr>
        <w:t xml:space="preserve"> </w:t>
      </w:r>
    </w:p>
    <w:p w:rsidR="00986E2D" w:rsidRDefault="00392E90" w:rsidP="00986E2D">
      <w:pPr>
        <w:pStyle w:val="subsubhead"/>
        <w:spacing w:before="40" w:after="40"/>
        <w:rPr>
          <w:color w:val="auto"/>
          <w:sz w:val="28"/>
          <w:szCs w:val="28"/>
        </w:rPr>
      </w:pPr>
      <w:r w:rsidRPr="00FC50C4">
        <w:rPr>
          <w:color w:val="auto"/>
          <w:sz w:val="28"/>
          <w:szCs w:val="28"/>
        </w:rPr>
        <w:t xml:space="preserve">08:00 for 08:30 </w:t>
      </w:r>
      <w:r w:rsidR="00854678" w:rsidRPr="00FC50C4">
        <w:rPr>
          <w:color w:val="auto"/>
          <w:sz w:val="28"/>
          <w:szCs w:val="28"/>
        </w:rPr>
        <w:t>to</w:t>
      </w:r>
      <w:r w:rsidR="0046713D" w:rsidRPr="00FC50C4">
        <w:rPr>
          <w:color w:val="auto"/>
          <w:sz w:val="28"/>
          <w:szCs w:val="28"/>
        </w:rPr>
        <w:t>1</w:t>
      </w:r>
      <w:r w:rsidRPr="00FC50C4">
        <w:rPr>
          <w:color w:val="auto"/>
          <w:sz w:val="28"/>
          <w:szCs w:val="28"/>
        </w:rPr>
        <w:t>0</w:t>
      </w:r>
      <w:r w:rsidR="0046713D" w:rsidRPr="00FC50C4">
        <w:rPr>
          <w:color w:val="auto"/>
          <w:sz w:val="28"/>
          <w:szCs w:val="28"/>
        </w:rPr>
        <w:t>:</w:t>
      </w:r>
      <w:r w:rsidRPr="00FC50C4">
        <w:rPr>
          <w:color w:val="auto"/>
          <w:sz w:val="28"/>
          <w:szCs w:val="28"/>
        </w:rPr>
        <w:t>0</w:t>
      </w:r>
      <w:r w:rsidR="0046713D" w:rsidRPr="00FC50C4">
        <w:rPr>
          <w:color w:val="auto"/>
          <w:sz w:val="28"/>
          <w:szCs w:val="28"/>
        </w:rPr>
        <w:t>0</w:t>
      </w:r>
    </w:p>
    <w:p w:rsidR="00EB580E" w:rsidRPr="00FC50C4" w:rsidRDefault="00117B02" w:rsidP="00986E2D">
      <w:pPr>
        <w:pStyle w:val="subsubhead"/>
        <w:spacing w:before="40" w:after="40"/>
        <w:rPr>
          <w:color w:val="auto"/>
          <w:sz w:val="28"/>
          <w:szCs w:val="28"/>
        </w:rPr>
      </w:pPr>
      <w:proofErr w:type="spellStart"/>
      <w:r w:rsidRPr="00FC50C4">
        <w:rPr>
          <w:color w:val="auto"/>
          <w:sz w:val="28"/>
          <w:szCs w:val="28"/>
        </w:rPr>
        <w:t>Tyneside</w:t>
      </w:r>
      <w:proofErr w:type="spellEnd"/>
      <w:r w:rsidRPr="00FC50C4">
        <w:rPr>
          <w:color w:val="auto"/>
          <w:sz w:val="28"/>
          <w:szCs w:val="28"/>
        </w:rPr>
        <w:t xml:space="preserve"> Cinema Café, </w:t>
      </w:r>
      <w:r w:rsidR="00FC50C4" w:rsidRPr="00FC50C4">
        <w:rPr>
          <w:color w:val="auto"/>
          <w:sz w:val="28"/>
          <w:szCs w:val="28"/>
        </w:rPr>
        <w:t>Pilgrim Street, Newcastle upon Tyne, NE1 6QG</w:t>
      </w:r>
    </w:p>
    <w:p w:rsidR="00FC50C4" w:rsidRDefault="00FC50C4" w:rsidP="00392E90">
      <w:pPr>
        <w:rPr>
          <w:color w:val="auto"/>
          <w:sz w:val="22"/>
          <w:szCs w:val="22"/>
        </w:rPr>
      </w:pPr>
    </w:p>
    <w:p w:rsidR="00392E90" w:rsidRPr="00392E90" w:rsidRDefault="00392E90" w:rsidP="00392E90">
      <w:pPr>
        <w:rPr>
          <w:color w:val="auto"/>
          <w:sz w:val="22"/>
          <w:szCs w:val="22"/>
        </w:rPr>
      </w:pPr>
      <w:r w:rsidRPr="00392E90">
        <w:rPr>
          <w:color w:val="auto"/>
          <w:sz w:val="22"/>
          <w:szCs w:val="22"/>
        </w:rPr>
        <w:t xml:space="preserve">This seminar is designed to provide you with practical insight in the Freedom and Choice in Pensions legislation introduced as a concept by George Osborne in the 2014 Budget. We will explore the headlines but also delve into the details regarding tax free cash, the Minimum Income Requirement, the impact on the annuity marketplace, the enhanced flexibility this new legislation will bring and the impact on the annual allowance and early retirement age. </w:t>
      </w:r>
    </w:p>
    <w:p w:rsidR="00392E90" w:rsidRPr="00392E90" w:rsidRDefault="00392E90" w:rsidP="00392E90">
      <w:pPr>
        <w:rPr>
          <w:color w:val="auto"/>
          <w:sz w:val="22"/>
          <w:szCs w:val="22"/>
        </w:rPr>
      </w:pPr>
    </w:p>
    <w:p w:rsidR="00392E90" w:rsidRPr="00392E90" w:rsidRDefault="00392E90" w:rsidP="00392E90">
      <w:pPr>
        <w:rPr>
          <w:color w:val="auto"/>
          <w:sz w:val="22"/>
          <w:szCs w:val="22"/>
        </w:rPr>
      </w:pPr>
      <w:r w:rsidRPr="00392E90">
        <w:rPr>
          <w:color w:val="auto"/>
          <w:sz w:val="22"/>
          <w:szCs w:val="22"/>
        </w:rPr>
        <w:t>Whilst the detail of any changes to pension death benefits will not be known at the time of the seminar, we will discuss the current basis and consider what changes the Treasury may suggest in the Autumn Statement, scheduled for 3</w:t>
      </w:r>
      <w:r w:rsidRPr="00392E90">
        <w:rPr>
          <w:color w:val="auto"/>
          <w:sz w:val="22"/>
          <w:szCs w:val="22"/>
          <w:vertAlign w:val="superscript"/>
        </w:rPr>
        <w:t>rd</w:t>
      </w:r>
      <w:r w:rsidRPr="00392E90">
        <w:rPr>
          <w:color w:val="auto"/>
          <w:sz w:val="22"/>
          <w:szCs w:val="22"/>
        </w:rPr>
        <w:t xml:space="preserve"> December 2014. </w:t>
      </w:r>
    </w:p>
    <w:p w:rsidR="00223890" w:rsidRPr="00A57839" w:rsidRDefault="00223890" w:rsidP="00CD555C">
      <w:pPr>
        <w:pStyle w:val="PlainText"/>
        <w:rPr>
          <w:rFonts w:ascii="Arial" w:hAnsi="Arial" w:cs="Arial"/>
        </w:rPr>
      </w:pPr>
    </w:p>
    <w:p w:rsidR="00FC50C4" w:rsidRPr="00FC50C4" w:rsidRDefault="00FC50C4" w:rsidP="00FC50C4">
      <w:pPr>
        <w:rPr>
          <w:color w:val="auto"/>
          <w:sz w:val="22"/>
          <w:szCs w:val="22"/>
        </w:rPr>
      </w:pPr>
      <w:r w:rsidRPr="00FC50C4">
        <w:rPr>
          <w:b/>
          <w:color w:val="CC0000"/>
          <w:sz w:val="22"/>
          <w:szCs w:val="22"/>
        </w:rPr>
        <w:t>Jonathan Bray</w:t>
      </w:r>
      <w:r w:rsidRPr="00FC50C4">
        <w:rPr>
          <w:color w:val="auto"/>
          <w:sz w:val="22"/>
          <w:szCs w:val="22"/>
        </w:rPr>
        <w:t xml:space="preserve"> has over 19 years of experience within Financial Services and specialises in corporate and individual pensions and tax planning as well as a full range of financial planning knowledge. As Head of Corporate Services, his role is to support businesses in meeting their automatic enrolment and workplace pension obligations together with providing a complete package of employee benefits such as Death in Service Schemes and Income Replacement insurances. Jonathan holds the Diploma in Financial Planning (QCF Level 4) and is working towards his Chartered Financial Planning Certificate.</w:t>
      </w:r>
      <w:bookmarkStart w:id="0" w:name="_GoBack"/>
      <w:bookmarkEnd w:id="0"/>
    </w:p>
    <w:p w:rsidR="00FC50C4" w:rsidRPr="00FC50C4" w:rsidRDefault="00FC50C4" w:rsidP="00FC50C4">
      <w:pPr>
        <w:rPr>
          <w:color w:val="auto"/>
          <w:sz w:val="22"/>
          <w:szCs w:val="22"/>
        </w:rPr>
      </w:pPr>
    </w:p>
    <w:p w:rsidR="00FC50C4" w:rsidRPr="00FC50C4" w:rsidRDefault="00FC50C4" w:rsidP="00FC50C4">
      <w:pPr>
        <w:rPr>
          <w:color w:val="auto"/>
          <w:sz w:val="22"/>
          <w:szCs w:val="22"/>
        </w:rPr>
      </w:pPr>
      <w:r w:rsidRPr="00FC50C4">
        <w:rPr>
          <w:color w:val="auto"/>
          <w:sz w:val="22"/>
          <w:szCs w:val="22"/>
        </w:rPr>
        <w:t>Jonathan has built up an impressive knowledge of pensions over the years and would be more than happy to regale you of some of his anecdotes if you have more than a couple of hours to spare…</w:t>
      </w:r>
    </w:p>
    <w:p w:rsidR="00504BF6" w:rsidRPr="006B3293" w:rsidRDefault="00504BF6" w:rsidP="00223890">
      <w:pPr>
        <w:spacing w:line="240" w:lineRule="auto"/>
        <w:rPr>
          <w:rFonts w:eastAsia="Times New Roman" w:cs="Arial"/>
          <w:sz w:val="22"/>
          <w:szCs w:val="22"/>
        </w:rPr>
      </w:pPr>
    </w:p>
    <w:p w:rsidR="00AC783E" w:rsidRDefault="00FC50C4" w:rsidP="009D1765">
      <w:pPr>
        <w:spacing w:before="0"/>
        <w:rPr>
          <w:b/>
          <w:color w:val="auto"/>
          <w:sz w:val="22"/>
          <w:szCs w:val="22"/>
        </w:rPr>
      </w:pPr>
      <w:r>
        <w:rPr>
          <w:b/>
          <w:color w:val="auto"/>
          <w:sz w:val="22"/>
          <w:szCs w:val="22"/>
        </w:rPr>
        <w:t>Booking:</w:t>
      </w:r>
    </w:p>
    <w:p w:rsidR="00FC50C4" w:rsidRDefault="00FC50C4" w:rsidP="009D1765">
      <w:pPr>
        <w:spacing w:before="0"/>
        <w:rPr>
          <w:color w:val="auto"/>
          <w:sz w:val="22"/>
          <w:szCs w:val="22"/>
        </w:rPr>
      </w:pPr>
      <w:r>
        <w:rPr>
          <w:color w:val="auto"/>
          <w:sz w:val="22"/>
          <w:szCs w:val="22"/>
        </w:rPr>
        <w:t>There is no charge to attend this event but please register in advance so that we can cater accordingly</w:t>
      </w:r>
    </w:p>
    <w:p w:rsidR="00FC50C4" w:rsidRPr="00FC50C4" w:rsidRDefault="00FC50C4" w:rsidP="009D1765">
      <w:pPr>
        <w:spacing w:before="0"/>
        <w:rPr>
          <w:color w:val="auto"/>
          <w:sz w:val="22"/>
          <w:szCs w:val="22"/>
        </w:rPr>
      </w:pPr>
    </w:p>
    <w:p w:rsidR="003B2B8F" w:rsidRDefault="0016683A" w:rsidP="009D1765">
      <w:pPr>
        <w:spacing w:before="0"/>
        <w:rPr>
          <w:color w:val="auto"/>
        </w:rPr>
      </w:pPr>
      <w:r w:rsidRPr="00AC783E">
        <w:rPr>
          <w:color w:val="auto"/>
          <w:sz w:val="22"/>
          <w:szCs w:val="22"/>
        </w:rPr>
        <w:t>F</w:t>
      </w:r>
      <w:r w:rsidR="003B2B8F" w:rsidRPr="00AC783E">
        <w:rPr>
          <w:color w:val="auto"/>
          <w:sz w:val="22"/>
          <w:szCs w:val="22"/>
        </w:rPr>
        <w:t>urthe</w:t>
      </w:r>
      <w:r w:rsidR="00BD4DBD" w:rsidRPr="00AC783E">
        <w:rPr>
          <w:color w:val="auto"/>
          <w:sz w:val="22"/>
          <w:szCs w:val="22"/>
        </w:rPr>
        <w:t>r information contact Joanne Lucking</w:t>
      </w:r>
      <w:r w:rsidR="003B2B8F" w:rsidRPr="00AC783E">
        <w:rPr>
          <w:color w:val="auto"/>
          <w:sz w:val="22"/>
          <w:szCs w:val="22"/>
        </w:rPr>
        <w:t xml:space="preserve"> on 0191 300 0532 </w:t>
      </w:r>
      <w:hyperlink r:id="rId9" w:history="1">
        <w:r w:rsidR="00BD4DBD" w:rsidRPr="00AC783E">
          <w:rPr>
            <w:rStyle w:val="Hyperlink"/>
            <w:sz w:val="22"/>
            <w:szCs w:val="22"/>
          </w:rPr>
          <w:t>joanne.lucking@icaew.com</w:t>
        </w:r>
      </w:hyperlink>
      <w:r w:rsidR="00BD4DBD">
        <w:rPr>
          <w:color w:val="auto"/>
        </w:rPr>
        <w:t xml:space="preserve"> </w:t>
      </w:r>
    </w:p>
    <w:p w:rsidR="00FC50C4" w:rsidRPr="00EF1115" w:rsidRDefault="00FC50C4" w:rsidP="009D1765">
      <w:pPr>
        <w:spacing w:before="0"/>
        <w:rPr>
          <w:color w:val="auto"/>
        </w:rPr>
      </w:pPr>
    </w:p>
    <w:p w:rsidR="0070715B" w:rsidRPr="001B356C" w:rsidRDefault="000A796A" w:rsidP="009D1765">
      <w:pPr>
        <w:pStyle w:val="subsubhead"/>
        <w:spacing w:before="0"/>
        <w:rPr>
          <w:b/>
          <w:color w:val="auto"/>
          <w:sz w:val="20"/>
        </w:rPr>
      </w:pPr>
      <w:r>
        <w:rPr>
          <w:b/>
          <w:color w:val="auto"/>
          <w:sz w:val="20"/>
        </w:rPr>
        <w:pict>
          <v:rect id="_x0000_i1025" style="width:0;height:1.5pt" o:hralign="center" o:hrstd="t" o:hr="t" fillcolor="#aaa" stroked="f"/>
        </w:pict>
      </w:r>
    </w:p>
    <w:p w:rsidR="00CD2C7F" w:rsidRPr="00FA4EEF" w:rsidRDefault="00CE38A6" w:rsidP="00BD4DBD">
      <w:pPr>
        <w:pStyle w:val="subsubhead"/>
        <w:spacing w:before="0"/>
        <w:rPr>
          <w:color w:val="auto"/>
          <w:sz w:val="18"/>
        </w:rPr>
      </w:pPr>
      <w:r w:rsidRPr="001B356C">
        <w:rPr>
          <w:b/>
          <w:color w:val="auto"/>
          <w:sz w:val="18"/>
        </w:rPr>
        <w:t>*</w:t>
      </w:r>
      <w:r w:rsidR="0070715B" w:rsidRPr="001B356C">
        <w:rPr>
          <w:b/>
          <w:color w:val="auto"/>
          <w:sz w:val="18"/>
        </w:rPr>
        <w:t>I</w:t>
      </w:r>
      <w:r w:rsidRPr="001B356C">
        <w:rPr>
          <w:b/>
          <w:color w:val="auto"/>
          <w:sz w:val="18"/>
        </w:rPr>
        <w:t>/we</w:t>
      </w:r>
      <w:r w:rsidR="0070715B" w:rsidRPr="001B356C">
        <w:rPr>
          <w:b/>
          <w:color w:val="auto"/>
          <w:sz w:val="18"/>
        </w:rPr>
        <w:t xml:space="preserve"> would like to attend </w:t>
      </w:r>
      <w:r w:rsidR="00FC50C4">
        <w:rPr>
          <w:b/>
          <w:color w:val="auto"/>
          <w:sz w:val="18"/>
        </w:rPr>
        <w:t>Pensions briefing</w:t>
      </w:r>
      <w:r w:rsidR="00AC783E">
        <w:rPr>
          <w:b/>
          <w:color w:val="auto"/>
          <w:sz w:val="18"/>
        </w:rPr>
        <w:t xml:space="preserve"> </w:t>
      </w:r>
      <w:r w:rsidR="0070715B" w:rsidRPr="001B356C">
        <w:rPr>
          <w:b/>
          <w:color w:val="auto"/>
          <w:sz w:val="18"/>
        </w:rPr>
        <w:t xml:space="preserve">on </w:t>
      </w:r>
      <w:r w:rsidR="00FC50C4">
        <w:rPr>
          <w:b/>
          <w:color w:val="auto"/>
          <w:sz w:val="18"/>
        </w:rPr>
        <w:t>Wednesday 12</w:t>
      </w:r>
      <w:r w:rsidR="005C65BB">
        <w:rPr>
          <w:b/>
          <w:color w:val="auto"/>
          <w:sz w:val="18"/>
        </w:rPr>
        <w:t xml:space="preserve"> </w:t>
      </w:r>
      <w:r w:rsidR="00AC783E">
        <w:rPr>
          <w:b/>
          <w:color w:val="auto"/>
          <w:sz w:val="18"/>
        </w:rPr>
        <w:t>November</w:t>
      </w:r>
      <w:r w:rsidR="00C56C57">
        <w:rPr>
          <w:b/>
          <w:color w:val="auto"/>
          <w:sz w:val="18"/>
        </w:rPr>
        <w:t xml:space="preserve"> 201</w:t>
      </w:r>
      <w:r w:rsidR="00BD4DBD">
        <w:rPr>
          <w:b/>
          <w:color w:val="auto"/>
          <w:sz w:val="18"/>
        </w:rPr>
        <w:t>4</w:t>
      </w:r>
      <w:r w:rsidR="00223890">
        <w:rPr>
          <w:b/>
          <w:color w:val="auto"/>
          <w:sz w:val="18"/>
        </w:rPr>
        <w:t>.</w:t>
      </w:r>
      <w:r w:rsidR="00BD4DBD">
        <w:rPr>
          <w:b/>
          <w:color w:val="auto"/>
          <w:sz w:val="18"/>
        </w:rPr>
        <w:t xml:space="preserve"> </w:t>
      </w:r>
      <w:r w:rsidR="00BD4DBD">
        <w:rPr>
          <w:color w:val="auto"/>
          <w:sz w:val="18"/>
        </w:rPr>
        <w:t xml:space="preserve"> </w:t>
      </w:r>
    </w:p>
    <w:p w:rsidR="0070715B" w:rsidRPr="001B356C" w:rsidRDefault="00CD2C7F" w:rsidP="002E76E6">
      <w:pPr>
        <w:pStyle w:val="orderform"/>
        <w:spacing w:before="140"/>
        <w:rPr>
          <w:color w:val="auto"/>
          <w:sz w:val="18"/>
        </w:rPr>
      </w:pPr>
      <w:r>
        <w:rPr>
          <w:color w:val="auto"/>
          <w:sz w:val="18"/>
        </w:rPr>
        <w:t>N</w:t>
      </w:r>
      <w:r w:rsidR="0070715B" w:rsidRPr="001B356C">
        <w:rPr>
          <w:color w:val="auto"/>
          <w:sz w:val="18"/>
        </w:rPr>
        <w:t xml:space="preserve">ame: </w:t>
      </w:r>
      <w:r w:rsidR="0070715B" w:rsidRPr="001B356C">
        <w:rPr>
          <w:color w:val="auto"/>
          <w:sz w:val="18"/>
        </w:rPr>
        <w:tab/>
      </w:r>
      <w:proofErr w:type="spellStart"/>
      <w:r w:rsidR="0070715B" w:rsidRPr="001B356C">
        <w:rPr>
          <w:color w:val="auto"/>
          <w:sz w:val="18"/>
        </w:rPr>
        <w:t>Organisation</w:t>
      </w:r>
      <w:proofErr w:type="spellEnd"/>
      <w:r w:rsidR="0070715B" w:rsidRPr="001B356C">
        <w:rPr>
          <w:color w:val="auto"/>
          <w:sz w:val="18"/>
        </w:rPr>
        <w:t>:</w:t>
      </w:r>
      <w:r w:rsidR="0070715B" w:rsidRPr="001B356C">
        <w:rPr>
          <w:color w:val="auto"/>
          <w:sz w:val="18"/>
        </w:rPr>
        <w:tab/>
      </w:r>
    </w:p>
    <w:p w:rsidR="0070715B" w:rsidRPr="001B356C" w:rsidRDefault="0070715B" w:rsidP="002E76E6">
      <w:pPr>
        <w:pStyle w:val="orderform"/>
        <w:spacing w:before="140"/>
        <w:rPr>
          <w:color w:val="auto"/>
          <w:sz w:val="18"/>
        </w:rPr>
      </w:pPr>
      <w:r w:rsidRPr="001B356C">
        <w:rPr>
          <w:color w:val="auto"/>
          <w:sz w:val="18"/>
        </w:rPr>
        <w:t>E-mail:</w:t>
      </w:r>
      <w:r w:rsidRPr="001B356C">
        <w:rPr>
          <w:color w:val="auto"/>
          <w:sz w:val="18"/>
        </w:rPr>
        <w:tab/>
        <w:t>Tel:</w:t>
      </w:r>
      <w:r w:rsidRPr="001B356C">
        <w:rPr>
          <w:color w:val="auto"/>
          <w:sz w:val="18"/>
        </w:rPr>
        <w:tab/>
      </w:r>
    </w:p>
    <w:p w:rsidR="001B7D1B" w:rsidRPr="001B356C" w:rsidRDefault="001B7D1B" w:rsidP="001B7D1B">
      <w:pPr>
        <w:pStyle w:val="orderform"/>
        <w:tabs>
          <w:tab w:val="clear" w:pos="5103"/>
          <w:tab w:val="left" w:leader="dot" w:pos="7371"/>
        </w:tabs>
        <w:spacing w:before="140"/>
        <w:ind w:right="-142"/>
        <w:rPr>
          <w:color w:val="auto"/>
          <w:sz w:val="18"/>
        </w:rPr>
      </w:pPr>
      <w:r w:rsidRPr="001B356C">
        <w:rPr>
          <w:color w:val="auto"/>
          <w:sz w:val="18"/>
        </w:rPr>
        <w:t xml:space="preserve">Address: </w:t>
      </w:r>
      <w:r w:rsidRPr="001B356C">
        <w:rPr>
          <w:color w:val="auto"/>
          <w:sz w:val="18"/>
        </w:rPr>
        <w:tab/>
      </w:r>
      <w:r w:rsidRPr="001B356C">
        <w:rPr>
          <w:color w:val="auto"/>
          <w:sz w:val="18"/>
        </w:rPr>
        <w:tab/>
      </w:r>
    </w:p>
    <w:p w:rsidR="0070715B" w:rsidRPr="001B356C" w:rsidRDefault="001B7D1B" w:rsidP="001B7D1B">
      <w:pPr>
        <w:pStyle w:val="orderform"/>
        <w:tabs>
          <w:tab w:val="clear" w:pos="5103"/>
          <w:tab w:val="left" w:pos="709"/>
          <w:tab w:val="left" w:leader="dot" w:pos="7371"/>
        </w:tabs>
        <w:spacing w:before="140"/>
        <w:ind w:right="-142"/>
        <w:rPr>
          <w:color w:val="auto"/>
          <w:sz w:val="18"/>
        </w:rPr>
      </w:pPr>
      <w:r>
        <w:rPr>
          <w:color w:val="auto"/>
          <w:sz w:val="18"/>
        </w:rPr>
        <w:tab/>
      </w:r>
      <w:r w:rsidR="0070715B" w:rsidRPr="001B356C">
        <w:rPr>
          <w:color w:val="auto"/>
          <w:sz w:val="18"/>
        </w:rPr>
        <w:t xml:space="preserve"> </w:t>
      </w:r>
      <w:r w:rsidR="0070715B" w:rsidRPr="001B356C">
        <w:rPr>
          <w:color w:val="auto"/>
          <w:sz w:val="18"/>
        </w:rPr>
        <w:tab/>
      </w:r>
      <w:r w:rsidR="007A24C0">
        <w:rPr>
          <w:color w:val="auto"/>
          <w:sz w:val="18"/>
        </w:rPr>
        <w:t xml:space="preserve"> </w:t>
      </w:r>
      <w:r w:rsidR="0070715B" w:rsidRPr="001B356C">
        <w:rPr>
          <w:color w:val="auto"/>
          <w:sz w:val="18"/>
        </w:rPr>
        <w:t xml:space="preserve">Postcode: </w:t>
      </w:r>
      <w:r w:rsidR="0070715B" w:rsidRPr="001B356C">
        <w:rPr>
          <w:color w:val="auto"/>
          <w:sz w:val="18"/>
        </w:rPr>
        <w:tab/>
      </w:r>
    </w:p>
    <w:p w:rsidR="008468A3" w:rsidRDefault="00CD2C7F" w:rsidP="00FC50C4">
      <w:pPr>
        <w:pStyle w:val="orderform"/>
        <w:spacing w:before="240" w:after="120" w:line="240" w:lineRule="auto"/>
        <w:rPr>
          <w:color w:val="auto"/>
        </w:rPr>
      </w:pPr>
      <w:proofErr w:type="gramStart"/>
      <w:r w:rsidRPr="00FA4EEF">
        <w:rPr>
          <w:color w:val="auto"/>
          <w:sz w:val="18"/>
        </w:rPr>
        <w:t>Institute Membership No.</w:t>
      </w:r>
      <w:proofErr w:type="gramEnd"/>
      <w:r w:rsidRPr="00FA4EEF">
        <w:rPr>
          <w:color w:val="auto"/>
          <w:sz w:val="18"/>
        </w:rPr>
        <w:t xml:space="preserve"> (</w:t>
      </w:r>
      <w:proofErr w:type="gramStart"/>
      <w:r w:rsidRPr="00FA4EEF">
        <w:rPr>
          <w:color w:val="auto"/>
          <w:sz w:val="18"/>
        </w:rPr>
        <w:t>if</w:t>
      </w:r>
      <w:proofErr w:type="gramEnd"/>
      <w:r w:rsidRPr="00FA4EEF">
        <w:rPr>
          <w:color w:val="auto"/>
          <w:sz w:val="18"/>
        </w:rPr>
        <w:t xml:space="preserve"> applicable): </w:t>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sz w:val="28"/>
          <w:szCs w:val="28"/>
        </w:rPr>
        <w:sym w:font="Webdings" w:char="F063"/>
      </w:r>
      <w:r w:rsidRPr="00FA4EEF">
        <w:rPr>
          <w:color w:val="auto"/>
        </w:rPr>
        <w:t xml:space="preserve">   </w:t>
      </w:r>
    </w:p>
    <w:p w:rsidR="008468A3" w:rsidRPr="00AB6027" w:rsidRDefault="008468A3" w:rsidP="008468A3">
      <w:pPr>
        <w:pStyle w:val="orderform"/>
        <w:tabs>
          <w:tab w:val="clear" w:pos="5103"/>
          <w:tab w:val="clear" w:pos="9639"/>
          <w:tab w:val="left" w:pos="1472"/>
        </w:tabs>
        <w:spacing w:line="220" w:lineRule="exact"/>
        <w:rPr>
          <w:b/>
          <w:sz w:val="18"/>
        </w:rPr>
      </w:pPr>
      <w:r w:rsidRPr="00AB6027">
        <w:rPr>
          <w:b/>
        </w:rPr>
        <w:t xml:space="preserve">RETURN TO: </w:t>
      </w:r>
      <w:r>
        <w:rPr>
          <w:b/>
        </w:rPr>
        <w:t xml:space="preserve"> Joanne Lucking, ICAEW Northern, PO Box 101, Prudhoe NE42 9AQ</w:t>
      </w:r>
    </w:p>
    <w:p w:rsidR="003B2B8F" w:rsidRDefault="00CD2C7F" w:rsidP="00FC50C4">
      <w:pPr>
        <w:pStyle w:val="orderform"/>
        <w:spacing w:before="240" w:after="120" w:line="240" w:lineRule="auto"/>
        <w:rPr>
          <w:b/>
          <w:color w:val="auto"/>
          <w:sz w:val="18"/>
          <w:szCs w:val="18"/>
        </w:rPr>
      </w:pPr>
      <w:r w:rsidRPr="00FA4EEF">
        <w:rPr>
          <w:color w:val="auto"/>
        </w:rPr>
        <w:t xml:space="preserve">    </w:t>
      </w:r>
    </w:p>
    <w:sectPr w:rsidR="003B2B8F" w:rsidSect="00B7195A">
      <w:headerReference w:type="default" r:id="rId10"/>
      <w:footerReference w:type="default" r:id="rId11"/>
      <w:headerReference w:type="first" r:id="rId12"/>
      <w:pgSz w:w="11899" w:h="16838"/>
      <w:pgMar w:top="3094" w:right="1267" w:bottom="851" w:left="1134" w:header="426" w:footer="178"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04A7" w:rsidRDefault="00FF04A7">
      <w:r>
        <w:separator/>
      </w:r>
    </w:p>
  </w:endnote>
  <w:endnote w:type="continuationSeparator" w:id="0">
    <w:p w:rsidR="00FF04A7" w:rsidRDefault="00FF0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4A7" w:rsidRDefault="00B7195A">
    <w:pPr>
      <w:pStyle w:val="Footer"/>
      <w:rPr>
        <w:noProof/>
      </w:rPr>
    </w:pPr>
    <w:r>
      <w:rPr>
        <w:noProof/>
        <w:lang w:val="en-GB"/>
      </w:rPr>
      <mc:AlternateContent>
        <mc:Choice Requires="wpg">
          <w:drawing>
            <wp:anchor distT="0" distB="0" distL="114300" distR="114300" simplePos="0" relativeHeight="251662848" behindDoc="0" locked="0" layoutInCell="1" allowOverlap="1" wp14:anchorId="676CAF70" wp14:editId="4F934AA8">
              <wp:simplePos x="0" y="0"/>
              <wp:positionH relativeFrom="column">
                <wp:posOffset>-720090</wp:posOffset>
              </wp:positionH>
              <wp:positionV relativeFrom="paragraph">
                <wp:posOffset>69850</wp:posOffset>
              </wp:positionV>
              <wp:extent cx="7560310" cy="371475"/>
              <wp:effectExtent l="0" t="0" r="2540" b="9525"/>
              <wp:wrapNone/>
              <wp:docPr id="3" name="Group 3"/>
              <wp:cNvGraphicFramePr/>
              <a:graphic xmlns:a="http://schemas.openxmlformats.org/drawingml/2006/main">
                <a:graphicData uri="http://schemas.microsoft.com/office/word/2010/wordprocessingGroup">
                  <wpg:wgp>
                    <wpg:cNvGrpSpPr/>
                    <wpg:grpSpPr>
                      <a:xfrm>
                        <a:off x="0" y="0"/>
                        <a:ext cx="7560310" cy="371475"/>
                        <a:chOff x="-152400" y="-180975"/>
                        <a:chExt cx="7560310" cy="371475"/>
                      </a:xfrm>
                    </wpg:grpSpPr>
                    <wps:wsp>
                      <wps:cNvPr id="4" name="Rectangle 4"/>
                      <wps:cNvSpPr>
                        <a:spLocks noChangeArrowheads="1"/>
                      </wps:cNvSpPr>
                      <wps:spPr bwMode="auto">
                        <a:xfrm>
                          <a:off x="-152400" y="-180975"/>
                          <a:ext cx="7560310" cy="43180"/>
                        </a:xfrm>
                        <a:prstGeom prst="rect">
                          <a:avLst/>
                        </a:prstGeom>
                        <a:gradFill rotWithShape="1">
                          <a:gsLst>
                            <a:gs pos="0">
                              <a:srgbClr val="660000"/>
                            </a:gs>
                            <a:gs pos="100000">
                              <a:srgbClr val="CC00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Text Box 5"/>
                      <wps:cNvSpPr txBox="1">
                        <a:spLocks noChangeArrowheads="1"/>
                      </wps:cNvSpPr>
                      <wps:spPr bwMode="auto">
                        <a:xfrm>
                          <a:off x="447675" y="-28575"/>
                          <a:ext cx="681990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7195A" w:rsidRPr="00D95F8B" w:rsidRDefault="00B7195A" w:rsidP="00B7195A">
                            <w:pPr>
                              <w:tabs>
                                <w:tab w:val="right" w:pos="10206"/>
                              </w:tabs>
                              <w:rPr>
                                <w:b/>
                              </w:rPr>
                            </w:pPr>
                            <w:r w:rsidRPr="00D95F8B">
                              <w:rPr>
                                <w:b/>
                              </w:rPr>
                              <w:t xml:space="preserve">BUSINESS WITH CONFIDENCE </w:t>
                            </w:r>
                            <w:r w:rsidRPr="00D95F8B">
                              <w:rPr>
                                <w:b/>
                              </w:rPr>
                              <w:tab/>
                              <w:t>icaew.com</w:t>
                            </w:r>
                            <w:r>
                              <w:rPr>
                                <w:b/>
                              </w:rPr>
                              <w:t>/northern</w:t>
                            </w:r>
                          </w:p>
                        </w:txbxContent>
                      </wps:txbx>
                      <wps:bodyPr rot="0" vert="horz" wrap="square" lIns="91440" tIns="36000" rIns="91440" bIns="36000" anchor="t" anchorCtr="0" upright="1">
                        <a:noAutofit/>
                      </wps:bodyPr>
                    </wps:wsp>
                  </wpg:wgp>
                </a:graphicData>
              </a:graphic>
              <wp14:sizeRelV relativeFrom="margin">
                <wp14:pctHeight>0</wp14:pctHeight>
              </wp14:sizeRelV>
            </wp:anchor>
          </w:drawing>
        </mc:Choice>
        <mc:Fallback>
          <w:pict>
            <v:group id="Group 3" o:spid="_x0000_s1026" style="position:absolute;margin-left:-56.7pt;margin-top:5.5pt;width:595.3pt;height:29.25pt;z-index:251662848;mso-height-relative:margin" coordorigin="-1524,-1809" coordsize="75603,3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">
              <v:rect id="Rectangle 4" o:spid="_x0000_s1027" style="position:absolute;left:-1524;top:-1809;width:75603;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4m0HMQA&#10;AADaAAAADwAAAGRycy9kb3ducmV2LnhtbESP3WrCQBSE74W+w3KE3ulGW0qJriIFoVAs/kH17pg9&#10;ZoPZsyG7JvHtXaHg5TAz3zDTeWdL0VDtC8cKRsMEBHHmdMG5gv1uOfgE4QOyxtIxKbiRh/nspTfF&#10;VLuWN9RsQy4ihH2KCkwIVSqlzwxZ9ENXEUfv7GqLIco6l7rGNsJtKcdJ8iEtFhwXDFb0ZSi7bK9W&#10;wVvSHo/NyGi9Wf/87VeH5vdUnJV67XeLCYhAXXiG/9vfWsE7PK7EGyB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uJtBzEAAAA2gAAAA8AAAAAAAAAAAAAAAAAmAIAAGRycy9k&#10;b3ducmV2LnhtbFBLBQYAAAAABAAEAPUAAACJAwAAAAA=&#10;" fillcolor="#600" stroked="f">
                <v:fill color2="#c00" rotate="t" angle="90" focus="100%" type="gradient"/>
              </v:rect>
              <v:shapetype id="_x0000_t202" coordsize="21600,21600" o:spt="202" path="m,l,21600r21600,l21600,xe">
                <v:stroke joinstyle="miter"/>
                <v:path gradientshapeok="t" o:connecttype="rect"/>
              </v:shapetype>
              <v:shape id="Text Box 5" o:spid="_x0000_s1028" type="#_x0000_t202" style="position:absolute;left:4476;top:-285;width:68199;height:21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ibycIA&#10;AADaAAAADwAAAGRycy9kb3ducmV2LnhtbESPzWrDMBCE74G+g9hCb7HckoTEsRJCIOBDD/l7gMXa&#10;WCbWyrVU2+3TR4VCjsPMfMPk29E2oqfO144VvCcpCOLS6ZorBdfLYboE4QOyxsYxKfghD9vNyyTH&#10;TLuBT9SfQyUihH2GCkwIbSalLw1Z9IlriaN3c53FEGVXSd3hEOG2kR9pupAWa44LBlvaGyrv52+r&#10;oPg8FqMp3ZVWs6+TMe4Xw/yi1NvruFuDCDSGZ/i/XWgFc/i7Em+A3D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OJvJwgAAANoAAAAPAAAAAAAAAAAAAAAAAJgCAABkcnMvZG93&#10;bnJldi54bWxQSwUGAAAAAAQABAD1AAAAhwMAAAAA&#10;" filled="f" stroked="f">
                <v:textbox inset=",1mm,,1mm">
                  <w:txbxContent>
                    <w:p w:rsidR="00B7195A" w:rsidRPr="00D95F8B" w:rsidRDefault="00B7195A" w:rsidP="00B7195A">
                      <w:pPr>
                        <w:tabs>
                          <w:tab w:val="right" w:pos="10206"/>
                        </w:tabs>
                        <w:rPr>
                          <w:b/>
                        </w:rPr>
                      </w:pPr>
                      <w:r w:rsidRPr="00D95F8B">
                        <w:rPr>
                          <w:b/>
                        </w:rPr>
                        <w:t xml:space="preserve">BUSINESS WITH CONFIDENCE </w:t>
                      </w:r>
                      <w:r w:rsidRPr="00D95F8B">
                        <w:rPr>
                          <w:b/>
                        </w:rPr>
                        <w:tab/>
                        <w:t>icaew.com</w:t>
                      </w:r>
                      <w:r>
                        <w:rPr>
                          <w:b/>
                        </w:rPr>
                        <w:t>/northern</w:t>
                      </w:r>
                    </w:p>
                  </w:txbxContent>
                </v:textbox>
              </v:shape>
            </v:group>
          </w:pict>
        </mc:Fallback>
      </mc:AlternateContent>
    </w:r>
  </w:p>
  <w:p w:rsidR="00FF04A7" w:rsidRDefault="00FF04A7">
    <w:pPr>
      <w:pStyle w:val="Footer"/>
      <w:rPr>
        <w:noProof/>
      </w:rPr>
    </w:pPr>
  </w:p>
  <w:p w:rsidR="00FF04A7" w:rsidRDefault="00FF04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04A7" w:rsidRDefault="00FF04A7">
      <w:r>
        <w:separator/>
      </w:r>
    </w:p>
  </w:footnote>
  <w:footnote w:type="continuationSeparator" w:id="0">
    <w:p w:rsidR="00FF04A7" w:rsidRDefault="00FF04A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4A7" w:rsidRDefault="00B7195A" w:rsidP="00B7195A">
    <w:pPr>
      <w:pStyle w:val="Header"/>
    </w:pPr>
    <w:r>
      <w:rPr>
        <w:noProof/>
        <w:lang w:val="en-GB"/>
      </w:rPr>
      <w:drawing>
        <wp:anchor distT="0" distB="0" distL="114300" distR="114300" simplePos="0" relativeHeight="251660800" behindDoc="0" locked="0" layoutInCell="1" allowOverlap="1" wp14:anchorId="0D50DFD6" wp14:editId="72A7BB1A">
          <wp:simplePos x="0" y="0"/>
          <wp:positionH relativeFrom="column">
            <wp:posOffset>4842510</wp:posOffset>
          </wp:positionH>
          <wp:positionV relativeFrom="paragraph">
            <wp:posOffset>90805</wp:posOffset>
          </wp:positionV>
          <wp:extent cx="1219200" cy="927819"/>
          <wp:effectExtent l="0" t="0" r="0" b="5715"/>
          <wp:wrapNone/>
          <wp:docPr id="2" name="Picture 2" descr="C:\Users\sco5at\AppData\Local\Microsoft\Windows\Temporary Internet Files\Content.Word\BA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o5at\AppData\Local\Microsoft\Windows\Temporary Internet Files\Content.Word\BA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19200" cy="927819"/>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9776" behindDoc="0" locked="0" layoutInCell="1" allowOverlap="1" wp14:anchorId="27C1D4A6" wp14:editId="5207B60D">
          <wp:simplePos x="0" y="0"/>
          <wp:positionH relativeFrom="column">
            <wp:posOffset>-367665</wp:posOffset>
          </wp:positionH>
          <wp:positionV relativeFrom="paragraph">
            <wp:posOffset>-233045</wp:posOffset>
          </wp:positionV>
          <wp:extent cx="2704465" cy="1628140"/>
          <wp:effectExtent l="0" t="0" r="635" b="0"/>
          <wp:wrapNone/>
          <wp:docPr id="1" name="Picture 1" descr="G:\REG\SCO\AST Filing (Latest Back-up)\Templates\BRAND Logo\NSCA-RGB-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REG\SCO\AST Filing (Latest Back-up)\Templates\BRAND Logo\NSCA-RGB-black.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04465" cy="1628140"/>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4A7" w:rsidRDefault="00FF04A7">
    <w:pPr>
      <w:pStyle w:val="Header"/>
    </w:pPr>
    <w:r>
      <w:rPr>
        <w:noProof/>
        <w:lang w:val="en-GB"/>
      </w:rPr>
      <w:drawing>
        <wp:anchor distT="0" distB="0" distL="114300" distR="114300" simplePos="0" relativeHeight="251657728" behindDoc="0" locked="0" layoutInCell="1" allowOverlap="1" wp14:anchorId="0CDFF115" wp14:editId="06307CBD">
          <wp:simplePos x="0" y="0"/>
          <wp:positionH relativeFrom="column">
            <wp:posOffset>4474845</wp:posOffset>
          </wp:positionH>
          <wp:positionV relativeFrom="paragraph">
            <wp:posOffset>-31750</wp:posOffset>
          </wp:positionV>
          <wp:extent cx="1714500" cy="534035"/>
          <wp:effectExtent l="0" t="0" r="0" b="0"/>
          <wp:wrapNone/>
          <wp:docPr id="14" name="Picture 14" descr="RH-FinanceAccoun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RH-FinanceAccount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5340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rPr>
      <w:drawing>
        <wp:anchor distT="0" distB="0" distL="114300" distR="114300" simplePos="0" relativeHeight="251656704" behindDoc="0" locked="0" layoutInCell="1" allowOverlap="1" wp14:anchorId="0D2E046D" wp14:editId="396C920E">
          <wp:simplePos x="0" y="0"/>
          <wp:positionH relativeFrom="column">
            <wp:posOffset>17145</wp:posOffset>
          </wp:positionH>
          <wp:positionV relativeFrom="paragraph">
            <wp:posOffset>-31750</wp:posOffset>
          </wp:positionV>
          <wp:extent cx="2082800" cy="901700"/>
          <wp:effectExtent l="0" t="0" r="0" b="0"/>
          <wp:wrapNone/>
          <wp:docPr id="13" name="Picture 13" descr="ICAEW_Logo_Small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CAEW_Logo_Small_CMY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2800" cy="9017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0234B"/>
    <w:multiLevelType w:val="hybridMultilevel"/>
    <w:tmpl w:val="72208F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9D48E8"/>
    <w:multiLevelType w:val="hybridMultilevel"/>
    <w:tmpl w:val="3F0AE9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C4561CA"/>
    <w:multiLevelType w:val="hybridMultilevel"/>
    <w:tmpl w:val="E6222E3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DE6754"/>
    <w:multiLevelType w:val="multilevel"/>
    <w:tmpl w:val="9D2C108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05F1F8E"/>
    <w:multiLevelType w:val="singleLevel"/>
    <w:tmpl w:val="699C20AE"/>
    <w:lvl w:ilvl="0">
      <w:start w:val="1"/>
      <w:numFmt w:val="lowerRoman"/>
      <w:lvlText w:val="(%1)"/>
      <w:lvlJc w:val="left"/>
      <w:pPr>
        <w:tabs>
          <w:tab w:val="num" w:pos="720"/>
        </w:tabs>
        <w:ind w:left="720" w:hanging="720"/>
      </w:pPr>
      <w:rPr>
        <w:rFonts w:hint="default"/>
      </w:rPr>
    </w:lvl>
  </w:abstractNum>
  <w:abstractNum w:abstractNumId="5">
    <w:nsid w:val="24FD2483"/>
    <w:multiLevelType w:val="hybridMultilevel"/>
    <w:tmpl w:val="E132C06C"/>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B7263EB"/>
    <w:multiLevelType w:val="hybridMultilevel"/>
    <w:tmpl w:val="F6D05388"/>
    <w:lvl w:ilvl="0" w:tplc="C728DC12">
      <w:start w:val="1"/>
      <w:numFmt w:val="bullet"/>
      <w:pStyle w:val="bullets"/>
      <w:lvlText w:val=""/>
      <w:lvlJc w:val="left"/>
      <w:pPr>
        <w:tabs>
          <w:tab w:val="num" w:pos="360"/>
        </w:tabs>
        <w:ind w:left="340" w:hanging="340"/>
      </w:pPr>
      <w:rPr>
        <w:rFonts w:ascii="Wingdings" w:hAnsi="Wingdings" w:hint="default"/>
        <w:color w:val="666666"/>
        <w:sz w:val="20"/>
      </w:rPr>
    </w:lvl>
    <w:lvl w:ilvl="1" w:tplc="5C98C598" w:tentative="1">
      <w:start w:val="1"/>
      <w:numFmt w:val="bullet"/>
      <w:lvlText w:val="o"/>
      <w:lvlJc w:val="left"/>
      <w:pPr>
        <w:tabs>
          <w:tab w:val="num" w:pos="1440"/>
        </w:tabs>
        <w:ind w:left="1440" w:hanging="360"/>
      </w:pPr>
      <w:rPr>
        <w:rFonts w:ascii="Courier New" w:hAnsi="Courier New" w:hint="default"/>
      </w:rPr>
    </w:lvl>
    <w:lvl w:ilvl="2" w:tplc="02B07780" w:tentative="1">
      <w:start w:val="1"/>
      <w:numFmt w:val="bullet"/>
      <w:lvlText w:val=""/>
      <w:lvlJc w:val="left"/>
      <w:pPr>
        <w:tabs>
          <w:tab w:val="num" w:pos="2160"/>
        </w:tabs>
        <w:ind w:left="2160" w:hanging="360"/>
      </w:pPr>
      <w:rPr>
        <w:rFonts w:ascii="Wingdings" w:hAnsi="Wingdings" w:hint="default"/>
      </w:rPr>
    </w:lvl>
    <w:lvl w:ilvl="3" w:tplc="E4A2A214" w:tentative="1">
      <w:start w:val="1"/>
      <w:numFmt w:val="bullet"/>
      <w:lvlText w:val=""/>
      <w:lvlJc w:val="left"/>
      <w:pPr>
        <w:tabs>
          <w:tab w:val="num" w:pos="2880"/>
        </w:tabs>
        <w:ind w:left="2880" w:hanging="360"/>
      </w:pPr>
      <w:rPr>
        <w:rFonts w:ascii="Symbol" w:hAnsi="Symbol" w:hint="default"/>
      </w:rPr>
    </w:lvl>
    <w:lvl w:ilvl="4" w:tplc="8746FC56" w:tentative="1">
      <w:start w:val="1"/>
      <w:numFmt w:val="bullet"/>
      <w:lvlText w:val="o"/>
      <w:lvlJc w:val="left"/>
      <w:pPr>
        <w:tabs>
          <w:tab w:val="num" w:pos="3600"/>
        </w:tabs>
        <w:ind w:left="3600" w:hanging="360"/>
      </w:pPr>
      <w:rPr>
        <w:rFonts w:ascii="Courier New" w:hAnsi="Courier New" w:hint="default"/>
      </w:rPr>
    </w:lvl>
    <w:lvl w:ilvl="5" w:tplc="FD48557A" w:tentative="1">
      <w:start w:val="1"/>
      <w:numFmt w:val="bullet"/>
      <w:lvlText w:val=""/>
      <w:lvlJc w:val="left"/>
      <w:pPr>
        <w:tabs>
          <w:tab w:val="num" w:pos="4320"/>
        </w:tabs>
        <w:ind w:left="4320" w:hanging="360"/>
      </w:pPr>
      <w:rPr>
        <w:rFonts w:ascii="Wingdings" w:hAnsi="Wingdings" w:hint="default"/>
      </w:rPr>
    </w:lvl>
    <w:lvl w:ilvl="6" w:tplc="8F66AF46" w:tentative="1">
      <w:start w:val="1"/>
      <w:numFmt w:val="bullet"/>
      <w:lvlText w:val=""/>
      <w:lvlJc w:val="left"/>
      <w:pPr>
        <w:tabs>
          <w:tab w:val="num" w:pos="5040"/>
        </w:tabs>
        <w:ind w:left="5040" w:hanging="360"/>
      </w:pPr>
      <w:rPr>
        <w:rFonts w:ascii="Symbol" w:hAnsi="Symbol" w:hint="default"/>
      </w:rPr>
    </w:lvl>
    <w:lvl w:ilvl="7" w:tplc="9ECECAC6" w:tentative="1">
      <w:start w:val="1"/>
      <w:numFmt w:val="bullet"/>
      <w:lvlText w:val="o"/>
      <w:lvlJc w:val="left"/>
      <w:pPr>
        <w:tabs>
          <w:tab w:val="num" w:pos="5760"/>
        </w:tabs>
        <w:ind w:left="5760" w:hanging="360"/>
      </w:pPr>
      <w:rPr>
        <w:rFonts w:ascii="Courier New" w:hAnsi="Courier New" w:hint="default"/>
      </w:rPr>
    </w:lvl>
    <w:lvl w:ilvl="8" w:tplc="811458D2" w:tentative="1">
      <w:start w:val="1"/>
      <w:numFmt w:val="bullet"/>
      <w:lvlText w:val=""/>
      <w:lvlJc w:val="left"/>
      <w:pPr>
        <w:tabs>
          <w:tab w:val="num" w:pos="6480"/>
        </w:tabs>
        <w:ind w:left="6480" w:hanging="360"/>
      </w:pPr>
      <w:rPr>
        <w:rFonts w:ascii="Wingdings" w:hAnsi="Wingdings" w:hint="default"/>
      </w:rPr>
    </w:lvl>
  </w:abstractNum>
  <w:abstractNum w:abstractNumId="7">
    <w:nsid w:val="2E0C4EA5"/>
    <w:multiLevelType w:val="hybridMultilevel"/>
    <w:tmpl w:val="969A3860"/>
    <w:lvl w:ilvl="0" w:tplc="E542D780">
      <w:numFmt w:val="bullet"/>
      <w:lvlText w:val=""/>
      <w:lvlJc w:val="left"/>
      <w:pPr>
        <w:tabs>
          <w:tab w:val="num" w:pos="1080"/>
        </w:tabs>
        <w:ind w:left="1080" w:hanging="72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35C75E88"/>
    <w:multiLevelType w:val="hybridMultilevel"/>
    <w:tmpl w:val="9B6E3D8A"/>
    <w:lvl w:ilvl="0" w:tplc="D74AB43E">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CC92E98"/>
    <w:multiLevelType w:val="hybridMultilevel"/>
    <w:tmpl w:val="744640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3D5060E0"/>
    <w:multiLevelType w:val="hybridMultilevel"/>
    <w:tmpl w:val="ED709766"/>
    <w:lvl w:ilvl="0" w:tplc="DDAE1100">
      <w:start w:val="6"/>
      <w:numFmt w:val="bullet"/>
      <w:lvlText w:val=""/>
      <w:lvlJc w:val="left"/>
      <w:pPr>
        <w:tabs>
          <w:tab w:val="num" w:pos="-5"/>
        </w:tabs>
        <w:ind w:left="-5" w:hanging="420"/>
      </w:pPr>
      <w:rPr>
        <w:rFonts w:ascii="Webdings" w:eastAsia="Times New Roman" w:hAnsi="Webdings" w:cs="Arial" w:hint="default"/>
      </w:rPr>
    </w:lvl>
    <w:lvl w:ilvl="1" w:tplc="AAE6BCFA" w:tentative="1">
      <w:start w:val="1"/>
      <w:numFmt w:val="bullet"/>
      <w:lvlText w:val="o"/>
      <w:lvlJc w:val="left"/>
      <w:pPr>
        <w:tabs>
          <w:tab w:val="num" w:pos="655"/>
        </w:tabs>
        <w:ind w:left="655" w:hanging="360"/>
      </w:pPr>
      <w:rPr>
        <w:rFonts w:ascii="Courier New" w:hAnsi="Courier New" w:cs="Courier New" w:hint="default"/>
      </w:rPr>
    </w:lvl>
    <w:lvl w:ilvl="2" w:tplc="5702798C" w:tentative="1">
      <w:start w:val="1"/>
      <w:numFmt w:val="bullet"/>
      <w:lvlText w:val=""/>
      <w:lvlJc w:val="left"/>
      <w:pPr>
        <w:tabs>
          <w:tab w:val="num" w:pos="1375"/>
        </w:tabs>
        <w:ind w:left="1375" w:hanging="360"/>
      </w:pPr>
      <w:rPr>
        <w:rFonts w:ascii="Wingdings" w:hAnsi="Wingdings" w:hint="default"/>
      </w:rPr>
    </w:lvl>
    <w:lvl w:ilvl="3" w:tplc="9070813C" w:tentative="1">
      <w:start w:val="1"/>
      <w:numFmt w:val="bullet"/>
      <w:lvlText w:val=""/>
      <w:lvlJc w:val="left"/>
      <w:pPr>
        <w:tabs>
          <w:tab w:val="num" w:pos="2095"/>
        </w:tabs>
        <w:ind w:left="2095" w:hanging="360"/>
      </w:pPr>
      <w:rPr>
        <w:rFonts w:ascii="Symbol" w:hAnsi="Symbol" w:hint="default"/>
      </w:rPr>
    </w:lvl>
    <w:lvl w:ilvl="4" w:tplc="41D4EF36" w:tentative="1">
      <w:start w:val="1"/>
      <w:numFmt w:val="bullet"/>
      <w:lvlText w:val="o"/>
      <w:lvlJc w:val="left"/>
      <w:pPr>
        <w:tabs>
          <w:tab w:val="num" w:pos="2815"/>
        </w:tabs>
        <w:ind w:left="2815" w:hanging="360"/>
      </w:pPr>
      <w:rPr>
        <w:rFonts w:ascii="Courier New" w:hAnsi="Courier New" w:cs="Courier New" w:hint="default"/>
      </w:rPr>
    </w:lvl>
    <w:lvl w:ilvl="5" w:tplc="80387604" w:tentative="1">
      <w:start w:val="1"/>
      <w:numFmt w:val="bullet"/>
      <w:lvlText w:val=""/>
      <w:lvlJc w:val="left"/>
      <w:pPr>
        <w:tabs>
          <w:tab w:val="num" w:pos="3535"/>
        </w:tabs>
        <w:ind w:left="3535" w:hanging="360"/>
      </w:pPr>
      <w:rPr>
        <w:rFonts w:ascii="Wingdings" w:hAnsi="Wingdings" w:hint="default"/>
      </w:rPr>
    </w:lvl>
    <w:lvl w:ilvl="6" w:tplc="0C68682A" w:tentative="1">
      <w:start w:val="1"/>
      <w:numFmt w:val="bullet"/>
      <w:lvlText w:val=""/>
      <w:lvlJc w:val="left"/>
      <w:pPr>
        <w:tabs>
          <w:tab w:val="num" w:pos="4255"/>
        </w:tabs>
        <w:ind w:left="4255" w:hanging="360"/>
      </w:pPr>
      <w:rPr>
        <w:rFonts w:ascii="Symbol" w:hAnsi="Symbol" w:hint="default"/>
      </w:rPr>
    </w:lvl>
    <w:lvl w:ilvl="7" w:tplc="A7EA64E6" w:tentative="1">
      <w:start w:val="1"/>
      <w:numFmt w:val="bullet"/>
      <w:lvlText w:val="o"/>
      <w:lvlJc w:val="left"/>
      <w:pPr>
        <w:tabs>
          <w:tab w:val="num" w:pos="4975"/>
        </w:tabs>
        <w:ind w:left="4975" w:hanging="360"/>
      </w:pPr>
      <w:rPr>
        <w:rFonts w:ascii="Courier New" w:hAnsi="Courier New" w:cs="Courier New" w:hint="default"/>
      </w:rPr>
    </w:lvl>
    <w:lvl w:ilvl="8" w:tplc="22F80BD6" w:tentative="1">
      <w:start w:val="1"/>
      <w:numFmt w:val="bullet"/>
      <w:lvlText w:val=""/>
      <w:lvlJc w:val="left"/>
      <w:pPr>
        <w:tabs>
          <w:tab w:val="num" w:pos="5695"/>
        </w:tabs>
        <w:ind w:left="5695" w:hanging="360"/>
      </w:pPr>
      <w:rPr>
        <w:rFonts w:ascii="Wingdings" w:hAnsi="Wingdings" w:hint="default"/>
      </w:rPr>
    </w:lvl>
  </w:abstractNum>
  <w:abstractNum w:abstractNumId="11">
    <w:nsid w:val="3E5625FF"/>
    <w:multiLevelType w:val="hybridMultilevel"/>
    <w:tmpl w:val="CF50CAC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4389182D"/>
    <w:multiLevelType w:val="hybridMultilevel"/>
    <w:tmpl w:val="0DCA677E"/>
    <w:lvl w:ilvl="0" w:tplc="04090001">
      <w:start w:val="1"/>
      <w:numFmt w:val="bullet"/>
      <w:lvlText w:val=""/>
      <w:lvlJc w:val="left"/>
      <w:pPr>
        <w:tabs>
          <w:tab w:val="num" w:pos="1572"/>
        </w:tabs>
        <w:ind w:left="1572" w:hanging="360"/>
      </w:pPr>
      <w:rPr>
        <w:rFonts w:ascii="Symbol" w:hAnsi="Symbol" w:hint="default"/>
      </w:rPr>
    </w:lvl>
    <w:lvl w:ilvl="1" w:tplc="04090003" w:tentative="1">
      <w:start w:val="1"/>
      <w:numFmt w:val="bullet"/>
      <w:lvlText w:val="o"/>
      <w:lvlJc w:val="left"/>
      <w:pPr>
        <w:tabs>
          <w:tab w:val="num" w:pos="2292"/>
        </w:tabs>
        <w:ind w:left="2292" w:hanging="360"/>
      </w:pPr>
      <w:rPr>
        <w:rFonts w:ascii="Courier New" w:hAnsi="Courier New" w:hint="default"/>
      </w:rPr>
    </w:lvl>
    <w:lvl w:ilvl="2" w:tplc="04090005" w:tentative="1">
      <w:start w:val="1"/>
      <w:numFmt w:val="bullet"/>
      <w:lvlText w:val=""/>
      <w:lvlJc w:val="left"/>
      <w:pPr>
        <w:tabs>
          <w:tab w:val="num" w:pos="3012"/>
        </w:tabs>
        <w:ind w:left="3012" w:hanging="360"/>
      </w:pPr>
      <w:rPr>
        <w:rFonts w:ascii="Wingdings" w:hAnsi="Wingdings" w:hint="default"/>
      </w:rPr>
    </w:lvl>
    <w:lvl w:ilvl="3" w:tplc="04090001" w:tentative="1">
      <w:start w:val="1"/>
      <w:numFmt w:val="bullet"/>
      <w:lvlText w:val=""/>
      <w:lvlJc w:val="left"/>
      <w:pPr>
        <w:tabs>
          <w:tab w:val="num" w:pos="3732"/>
        </w:tabs>
        <w:ind w:left="3732" w:hanging="360"/>
      </w:pPr>
      <w:rPr>
        <w:rFonts w:ascii="Symbol" w:hAnsi="Symbol" w:hint="default"/>
      </w:rPr>
    </w:lvl>
    <w:lvl w:ilvl="4" w:tplc="04090003" w:tentative="1">
      <w:start w:val="1"/>
      <w:numFmt w:val="bullet"/>
      <w:lvlText w:val="o"/>
      <w:lvlJc w:val="left"/>
      <w:pPr>
        <w:tabs>
          <w:tab w:val="num" w:pos="4452"/>
        </w:tabs>
        <w:ind w:left="4452" w:hanging="360"/>
      </w:pPr>
      <w:rPr>
        <w:rFonts w:ascii="Courier New" w:hAnsi="Courier New" w:hint="default"/>
      </w:rPr>
    </w:lvl>
    <w:lvl w:ilvl="5" w:tplc="04090005" w:tentative="1">
      <w:start w:val="1"/>
      <w:numFmt w:val="bullet"/>
      <w:lvlText w:val=""/>
      <w:lvlJc w:val="left"/>
      <w:pPr>
        <w:tabs>
          <w:tab w:val="num" w:pos="5172"/>
        </w:tabs>
        <w:ind w:left="5172" w:hanging="360"/>
      </w:pPr>
      <w:rPr>
        <w:rFonts w:ascii="Wingdings" w:hAnsi="Wingdings" w:hint="default"/>
      </w:rPr>
    </w:lvl>
    <w:lvl w:ilvl="6" w:tplc="04090001" w:tentative="1">
      <w:start w:val="1"/>
      <w:numFmt w:val="bullet"/>
      <w:lvlText w:val=""/>
      <w:lvlJc w:val="left"/>
      <w:pPr>
        <w:tabs>
          <w:tab w:val="num" w:pos="5892"/>
        </w:tabs>
        <w:ind w:left="5892" w:hanging="360"/>
      </w:pPr>
      <w:rPr>
        <w:rFonts w:ascii="Symbol" w:hAnsi="Symbol" w:hint="default"/>
      </w:rPr>
    </w:lvl>
    <w:lvl w:ilvl="7" w:tplc="04090003" w:tentative="1">
      <w:start w:val="1"/>
      <w:numFmt w:val="bullet"/>
      <w:lvlText w:val="o"/>
      <w:lvlJc w:val="left"/>
      <w:pPr>
        <w:tabs>
          <w:tab w:val="num" w:pos="6612"/>
        </w:tabs>
        <w:ind w:left="6612" w:hanging="360"/>
      </w:pPr>
      <w:rPr>
        <w:rFonts w:ascii="Courier New" w:hAnsi="Courier New" w:hint="default"/>
      </w:rPr>
    </w:lvl>
    <w:lvl w:ilvl="8" w:tplc="04090005" w:tentative="1">
      <w:start w:val="1"/>
      <w:numFmt w:val="bullet"/>
      <w:lvlText w:val=""/>
      <w:lvlJc w:val="left"/>
      <w:pPr>
        <w:tabs>
          <w:tab w:val="num" w:pos="7332"/>
        </w:tabs>
        <w:ind w:left="7332" w:hanging="360"/>
      </w:pPr>
      <w:rPr>
        <w:rFonts w:ascii="Wingdings" w:hAnsi="Wingdings" w:hint="default"/>
      </w:rPr>
    </w:lvl>
  </w:abstractNum>
  <w:abstractNum w:abstractNumId="13">
    <w:nsid w:val="43F41C1B"/>
    <w:multiLevelType w:val="multilevel"/>
    <w:tmpl w:val="DF8ED5EE"/>
    <w:lvl w:ilvl="0">
      <w:start w:val="1"/>
      <w:numFmt w:val="bullet"/>
      <w:lvlText w:val=""/>
      <w:lvlJc w:val="left"/>
      <w:pPr>
        <w:tabs>
          <w:tab w:val="num" w:pos="360"/>
        </w:tabs>
        <w:ind w:left="340" w:hanging="340"/>
      </w:pPr>
      <w:rPr>
        <w:rFonts w:ascii="Wingdings" w:hAnsi="Wingdings" w:hint="default"/>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4">
    <w:nsid w:val="44AD76B0"/>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nsid w:val="4BB113EC"/>
    <w:multiLevelType w:val="hybridMultilevel"/>
    <w:tmpl w:val="D8E69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542437D4"/>
    <w:multiLevelType w:val="hybridMultilevel"/>
    <w:tmpl w:val="D1F07D12"/>
    <w:lvl w:ilvl="0" w:tplc="07C687C6">
      <w:numFmt w:val="bullet"/>
      <w:lvlText w:val="–"/>
      <w:lvlJc w:val="left"/>
      <w:pPr>
        <w:tabs>
          <w:tab w:val="num" w:pos="720"/>
        </w:tabs>
        <w:ind w:left="720" w:hanging="380"/>
      </w:pPr>
      <w:rPr>
        <w:rFonts w:ascii="Arial" w:eastAsia="Times" w:hAnsi="Arial" w:hint="default"/>
      </w:rPr>
    </w:lvl>
    <w:lvl w:ilvl="1" w:tplc="47E6CDF0" w:tentative="1">
      <w:start w:val="1"/>
      <w:numFmt w:val="bullet"/>
      <w:lvlText w:val="o"/>
      <w:lvlJc w:val="left"/>
      <w:pPr>
        <w:tabs>
          <w:tab w:val="num" w:pos="1420"/>
        </w:tabs>
        <w:ind w:left="1420" w:hanging="360"/>
      </w:pPr>
      <w:rPr>
        <w:rFonts w:ascii="Courier New" w:hAnsi="Courier New" w:hint="default"/>
      </w:rPr>
    </w:lvl>
    <w:lvl w:ilvl="2" w:tplc="1124F7AE" w:tentative="1">
      <w:start w:val="1"/>
      <w:numFmt w:val="bullet"/>
      <w:lvlText w:val=""/>
      <w:lvlJc w:val="left"/>
      <w:pPr>
        <w:tabs>
          <w:tab w:val="num" w:pos="2140"/>
        </w:tabs>
        <w:ind w:left="2140" w:hanging="360"/>
      </w:pPr>
      <w:rPr>
        <w:rFonts w:ascii="Wingdings" w:hAnsi="Wingdings" w:hint="default"/>
      </w:rPr>
    </w:lvl>
    <w:lvl w:ilvl="3" w:tplc="7F8A4D5E" w:tentative="1">
      <w:start w:val="1"/>
      <w:numFmt w:val="bullet"/>
      <w:lvlText w:val=""/>
      <w:lvlJc w:val="left"/>
      <w:pPr>
        <w:tabs>
          <w:tab w:val="num" w:pos="2860"/>
        </w:tabs>
        <w:ind w:left="2860" w:hanging="360"/>
      </w:pPr>
      <w:rPr>
        <w:rFonts w:ascii="Symbol" w:hAnsi="Symbol" w:hint="default"/>
      </w:rPr>
    </w:lvl>
    <w:lvl w:ilvl="4" w:tplc="9E56D3A2" w:tentative="1">
      <w:start w:val="1"/>
      <w:numFmt w:val="bullet"/>
      <w:lvlText w:val="o"/>
      <w:lvlJc w:val="left"/>
      <w:pPr>
        <w:tabs>
          <w:tab w:val="num" w:pos="3580"/>
        </w:tabs>
        <w:ind w:left="3580" w:hanging="360"/>
      </w:pPr>
      <w:rPr>
        <w:rFonts w:ascii="Courier New" w:hAnsi="Courier New" w:hint="default"/>
      </w:rPr>
    </w:lvl>
    <w:lvl w:ilvl="5" w:tplc="9C2CAB90" w:tentative="1">
      <w:start w:val="1"/>
      <w:numFmt w:val="bullet"/>
      <w:lvlText w:val=""/>
      <w:lvlJc w:val="left"/>
      <w:pPr>
        <w:tabs>
          <w:tab w:val="num" w:pos="4300"/>
        </w:tabs>
        <w:ind w:left="4300" w:hanging="360"/>
      </w:pPr>
      <w:rPr>
        <w:rFonts w:ascii="Wingdings" w:hAnsi="Wingdings" w:hint="default"/>
      </w:rPr>
    </w:lvl>
    <w:lvl w:ilvl="6" w:tplc="36D01DD8" w:tentative="1">
      <w:start w:val="1"/>
      <w:numFmt w:val="bullet"/>
      <w:lvlText w:val=""/>
      <w:lvlJc w:val="left"/>
      <w:pPr>
        <w:tabs>
          <w:tab w:val="num" w:pos="5020"/>
        </w:tabs>
        <w:ind w:left="5020" w:hanging="360"/>
      </w:pPr>
      <w:rPr>
        <w:rFonts w:ascii="Symbol" w:hAnsi="Symbol" w:hint="default"/>
      </w:rPr>
    </w:lvl>
    <w:lvl w:ilvl="7" w:tplc="3A368222" w:tentative="1">
      <w:start w:val="1"/>
      <w:numFmt w:val="bullet"/>
      <w:lvlText w:val="o"/>
      <w:lvlJc w:val="left"/>
      <w:pPr>
        <w:tabs>
          <w:tab w:val="num" w:pos="5740"/>
        </w:tabs>
        <w:ind w:left="5740" w:hanging="360"/>
      </w:pPr>
      <w:rPr>
        <w:rFonts w:ascii="Courier New" w:hAnsi="Courier New" w:hint="default"/>
      </w:rPr>
    </w:lvl>
    <w:lvl w:ilvl="8" w:tplc="D276B082" w:tentative="1">
      <w:start w:val="1"/>
      <w:numFmt w:val="bullet"/>
      <w:lvlText w:val=""/>
      <w:lvlJc w:val="left"/>
      <w:pPr>
        <w:tabs>
          <w:tab w:val="num" w:pos="6460"/>
        </w:tabs>
        <w:ind w:left="6460" w:hanging="360"/>
      </w:pPr>
      <w:rPr>
        <w:rFonts w:ascii="Wingdings" w:hAnsi="Wingdings" w:hint="default"/>
      </w:rPr>
    </w:lvl>
  </w:abstractNum>
  <w:abstractNum w:abstractNumId="17">
    <w:nsid w:val="60805BA1"/>
    <w:multiLevelType w:val="hybridMultilevel"/>
    <w:tmpl w:val="0AC0E7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609C1303"/>
    <w:multiLevelType w:val="hybridMultilevel"/>
    <w:tmpl w:val="F79E0DBE"/>
    <w:lvl w:ilvl="0" w:tplc="CBA64E32">
      <w:numFmt w:val="bullet"/>
      <w:lvlText w:val="–"/>
      <w:lvlJc w:val="left"/>
      <w:pPr>
        <w:tabs>
          <w:tab w:val="num" w:pos="700"/>
        </w:tabs>
        <w:ind w:left="680" w:hanging="340"/>
      </w:pPr>
      <w:rPr>
        <w:rFonts w:ascii="Arial" w:hAnsi="Arial" w:hint="default"/>
        <w:b w:val="0"/>
        <w:i w:val="0"/>
        <w:sz w:val="20"/>
      </w:rPr>
    </w:lvl>
    <w:lvl w:ilvl="1" w:tplc="671C2C50" w:tentative="1">
      <w:start w:val="1"/>
      <w:numFmt w:val="bullet"/>
      <w:lvlText w:val="o"/>
      <w:lvlJc w:val="left"/>
      <w:pPr>
        <w:tabs>
          <w:tab w:val="num" w:pos="1440"/>
        </w:tabs>
        <w:ind w:left="1440" w:hanging="360"/>
      </w:pPr>
      <w:rPr>
        <w:rFonts w:ascii="Courier New" w:hAnsi="Courier New" w:hint="default"/>
      </w:rPr>
    </w:lvl>
    <w:lvl w:ilvl="2" w:tplc="693230A0" w:tentative="1">
      <w:start w:val="1"/>
      <w:numFmt w:val="bullet"/>
      <w:lvlText w:val=""/>
      <w:lvlJc w:val="left"/>
      <w:pPr>
        <w:tabs>
          <w:tab w:val="num" w:pos="2160"/>
        </w:tabs>
        <w:ind w:left="2160" w:hanging="360"/>
      </w:pPr>
      <w:rPr>
        <w:rFonts w:ascii="Wingdings" w:hAnsi="Wingdings" w:hint="default"/>
      </w:rPr>
    </w:lvl>
    <w:lvl w:ilvl="3" w:tplc="CCAC7B0A" w:tentative="1">
      <w:start w:val="1"/>
      <w:numFmt w:val="bullet"/>
      <w:lvlText w:val=""/>
      <w:lvlJc w:val="left"/>
      <w:pPr>
        <w:tabs>
          <w:tab w:val="num" w:pos="2880"/>
        </w:tabs>
        <w:ind w:left="2880" w:hanging="360"/>
      </w:pPr>
      <w:rPr>
        <w:rFonts w:ascii="Symbol" w:hAnsi="Symbol" w:hint="default"/>
      </w:rPr>
    </w:lvl>
    <w:lvl w:ilvl="4" w:tplc="91AAB1F0" w:tentative="1">
      <w:start w:val="1"/>
      <w:numFmt w:val="bullet"/>
      <w:lvlText w:val="o"/>
      <w:lvlJc w:val="left"/>
      <w:pPr>
        <w:tabs>
          <w:tab w:val="num" w:pos="3600"/>
        </w:tabs>
        <w:ind w:left="3600" w:hanging="360"/>
      </w:pPr>
      <w:rPr>
        <w:rFonts w:ascii="Courier New" w:hAnsi="Courier New" w:hint="default"/>
      </w:rPr>
    </w:lvl>
    <w:lvl w:ilvl="5" w:tplc="F6F0D5AE" w:tentative="1">
      <w:start w:val="1"/>
      <w:numFmt w:val="bullet"/>
      <w:lvlText w:val=""/>
      <w:lvlJc w:val="left"/>
      <w:pPr>
        <w:tabs>
          <w:tab w:val="num" w:pos="4320"/>
        </w:tabs>
        <w:ind w:left="4320" w:hanging="360"/>
      </w:pPr>
      <w:rPr>
        <w:rFonts w:ascii="Wingdings" w:hAnsi="Wingdings" w:hint="default"/>
      </w:rPr>
    </w:lvl>
    <w:lvl w:ilvl="6" w:tplc="21EA9074" w:tentative="1">
      <w:start w:val="1"/>
      <w:numFmt w:val="bullet"/>
      <w:lvlText w:val=""/>
      <w:lvlJc w:val="left"/>
      <w:pPr>
        <w:tabs>
          <w:tab w:val="num" w:pos="5040"/>
        </w:tabs>
        <w:ind w:left="5040" w:hanging="360"/>
      </w:pPr>
      <w:rPr>
        <w:rFonts w:ascii="Symbol" w:hAnsi="Symbol" w:hint="default"/>
      </w:rPr>
    </w:lvl>
    <w:lvl w:ilvl="7" w:tplc="3F30A8F2" w:tentative="1">
      <w:start w:val="1"/>
      <w:numFmt w:val="bullet"/>
      <w:lvlText w:val="o"/>
      <w:lvlJc w:val="left"/>
      <w:pPr>
        <w:tabs>
          <w:tab w:val="num" w:pos="5760"/>
        </w:tabs>
        <w:ind w:left="5760" w:hanging="360"/>
      </w:pPr>
      <w:rPr>
        <w:rFonts w:ascii="Courier New" w:hAnsi="Courier New" w:hint="default"/>
      </w:rPr>
    </w:lvl>
    <w:lvl w:ilvl="8" w:tplc="F604B9A0" w:tentative="1">
      <w:start w:val="1"/>
      <w:numFmt w:val="bullet"/>
      <w:lvlText w:val=""/>
      <w:lvlJc w:val="left"/>
      <w:pPr>
        <w:tabs>
          <w:tab w:val="num" w:pos="6480"/>
        </w:tabs>
        <w:ind w:left="6480" w:hanging="360"/>
      </w:pPr>
      <w:rPr>
        <w:rFonts w:ascii="Wingdings" w:hAnsi="Wingdings" w:hint="default"/>
      </w:rPr>
    </w:lvl>
  </w:abstractNum>
  <w:abstractNum w:abstractNumId="19">
    <w:nsid w:val="61D32B81"/>
    <w:multiLevelType w:val="hybridMultilevel"/>
    <w:tmpl w:val="6EA4F7C2"/>
    <w:lvl w:ilvl="0" w:tplc="8BBC1F9A">
      <w:start w:val="1"/>
      <w:numFmt w:val="lowerRoman"/>
      <w:pStyle w:val="termsnumbered"/>
      <w:lvlText w:val="(%1)"/>
      <w:lvlJc w:val="left"/>
      <w:pPr>
        <w:tabs>
          <w:tab w:val="num" w:pos="720"/>
        </w:tabs>
        <w:ind w:left="397" w:hanging="397"/>
      </w:pPr>
      <w:rPr>
        <w:rFonts w:hint="default"/>
      </w:rPr>
    </w:lvl>
    <w:lvl w:ilvl="1" w:tplc="9A9853B0" w:tentative="1">
      <w:start w:val="1"/>
      <w:numFmt w:val="lowerLetter"/>
      <w:lvlText w:val="%2."/>
      <w:lvlJc w:val="left"/>
      <w:pPr>
        <w:tabs>
          <w:tab w:val="num" w:pos="1440"/>
        </w:tabs>
        <w:ind w:left="1440" w:hanging="360"/>
      </w:pPr>
    </w:lvl>
    <w:lvl w:ilvl="2" w:tplc="08282AEA" w:tentative="1">
      <w:start w:val="1"/>
      <w:numFmt w:val="lowerRoman"/>
      <w:lvlText w:val="%3."/>
      <w:lvlJc w:val="right"/>
      <w:pPr>
        <w:tabs>
          <w:tab w:val="num" w:pos="2160"/>
        </w:tabs>
        <w:ind w:left="2160" w:hanging="180"/>
      </w:pPr>
    </w:lvl>
    <w:lvl w:ilvl="3" w:tplc="DD3AA168" w:tentative="1">
      <w:start w:val="1"/>
      <w:numFmt w:val="decimal"/>
      <w:lvlText w:val="%4."/>
      <w:lvlJc w:val="left"/>
      <w:pPr>
        <w:tabs>
          <w:tab w:val="num" w:pos="2880"/>
        </w:tabs>
        <w:ind w:left="2880" w:hanging="360"/>
      </w:pPr>
    </w:lvl>
    <w:lvl w:ilvl="4" w:tplc="AA9CC912" w:tentative="1">
      <w:start w:val="1"/>
      <w:numFmt w:val="lowerLetter"/>
      <w:lvlText w:val="%5."/>
      <w:lvlJc w:val="left"/>
      <w:pPr>
        <w:tabs>
          <w:tab w:val="num" w:pos="3600"/>
        </w:tabs>
        <w:ind w:left="3600" w:hanging="360"/>
      </w:pPr>
    </w:lvl>
    <w:lvl w:ilvl="5" w:tplc="42E476CE" w:tentative="1">
      <w:start w:val="1"/>
      <w:numFmt w:val="lowerRoman"/>
      <w:lvlText w:val="%6."/>
      <w:lvlJc w:val="right"/>
      <w:pPr>
        <w:tabs>
          <w:tab w:val="num" w:pos="4320"/>
        </w:tabs>
        <w:ind w:left="4320" w:hanging="180"/>
      </w:pPr>
    </w:lvl>
    <w:lvl w:ilvl="6" w:tplc="4D10E9FE" w:tentative="1">
      <w:start w:val="1"/>
      <w:numFmt w:val="decimal"/>
      <w:lvlText w:val="%7."/>
      <w:lvlJc w:val="left"/>
      <w:pPr>
        <w:tabs>
          <w:tab w:val="num" w:pos="5040"/>
        </w:tabs>
        <w:ind w:left="5040" w:hanging="360"/>
      </w:pPr>
    </w:lvl>
    <w:lvl w:ilvl="7" w:tplc="676AEBD2" w:tentative="1">
      <w:start w:val="1"/>
      <w:numFmt w:val="lowerLetter"/>
      <w:lvlText w:val="%8."/>
      <w:lvlJc w:val="left"/>
      <w:pPr>
        <w:tabs>
          <w:tab w:val="num" w:pos="5760"/>
        </w:tabs>
        <w:ind w:left="5760" w:hanging="360"/>
      </w:pPr>
    </w:lvl>
    <w:lvl w:ilvl="8" w:tplc="781C6C7C" w:tentative="1">
      <w:start w:val="1"/>
      <w:numFmt w:val="lowerRoman"/>
      <w:lvlText w:val="%9."/>
      <w:lvlJc w:val="right"/>
      <w:pPr>
        <w:tabs>
          <w:tab w:val="num" w:pos="6480"/>
        </w:tabs>
        <w:ind w:left="6480" w:hanging="180"/>
      </w:pPr>
    </w:lvl>
  </w:abstractNum>
  <w:abstractNum w:abstractNumId="20">
    <w:nsid w:val="6B323938"/>
    <w:multiLevelType w:val="hybridMultilevel"/>
    <w:tmpl w:val="F79E0DBE"/>
    <w:lvl w:ilvl="0" w:tplc="88D0FEF0">
      <w:numFmt w:val="bullet"/>
      <w:lvlText w:val="–"/>
      <w:lvlJc w:val="left"/>
      <w:pPr>
        <w:tabs>
          <w:tab w:val="num" w:pos="700"/>
        </w:tabs>
        <w:ind w:left="680" w:hanging="340"/>
      </w:pPr>
      <w:rPr>
        <w:rFonts w:ascii="Arial" w:hAnsi="Arial" w:hint="default"/>
        <w:b w:val="0"/>
        <w:i w:val="0"/>
        <w:sz w:val="20"/>
      </w:rPr>
    </w:lvl>
    <w:lvl w:ilvl="1" w:tplc="F364F976" w:tentative="1">
      <w:start w:val="1"/>
      <w:numFmt w:val="bullet"/>
      <w:lvlText w:val="o"/>
      <w:lvlJc w:val="left"/>
      <w:pPr>
        <w:tabs>
          <w:tab w:val="num" w:pos="1440"/>
        </w:tabs>
        <w:ind w:left="1440" w:hanging="360"/>
      </w:pPr>
      <w:rPr>
        <w:rFonts w:ascii="Courier New" w:hAnsi="Courier New" w:hint="default"/>
      </w:rPr>
    </w:lvl>
    <w:lvl w:ilvl="2" w:tplc="DD627EEA" w:tentative="1">
      <w:start w:val="1"/>
      <w:numFmt w:val="bullet"/>
      <w:lvlText w:val=""/>
      <w:lvlJc w:val="left"/>
      <w:pPr>
        <w:tabs>
          <w:tab w:val="num" w:pos="2160"/>
        </w:tabs>
        <w:ind w:left="2160" w:hanging="360"/>
      </w:pPr>
      <w:rPr>
        <w:rFonts w:ascii="Wingdings" w:hAnsi="Wingdings" w:hint="default"/>
      </w:rPr>
    </w:lvl>
    <w:lvl w:ilvl="3" w:tplc="740666F4" w:tentative="1">
      <w:start w:val="1"/>
      <w:numFmt w:val="bullet"/>
      <w:lvlText w:val=""/>
      <w:lvlJc w:val="left"/>
      <w:pPr>
        <w:tabs>
          <w:tab w:val="num" w:pos="2880"/>
        </w:tabs>
        <w:ind w:left="2880" w:hanging="360"/>
      </w:pPr>
      <w:rPr>
        <w:rFonts w:ascii="Symbol" w:hAnsi="Symbol" w:hint="default"/>
      </w:rPr>
    </w:lvl>
    <w:lvl w:ilvl="4" w:tplc="0AF25C96" w:tentative="1">
      <w:start w:val="1"/>
      <w:numFmt w:val="bullet"/>
      <w:lvlText w:val="o"/>
      <w:lvlJc w:val="left"/>
      <w:pPr>
        <w:tabs>
          <w:tab w:val="num" w:pos="3600"/>
        </w:tabs>
        <w:ind w:left="3600" w:hanging="360"/>
      </w:pPr>
      <w:rPr>
        <w:rFonts w:ascii="Courier New" w:hAnsi="Courier New" w:hint="default"/>
      </w:rPr>
    </w:lvl>
    <w:lvl w:ilvl="5" w:tplc="3F7CC91E" w:tentative="1">
      <w:start w:val="1"/>
      <w:numFmt w:val="bullet"/>
      <w:lvlText w:val=""/>
      <w:lvlJc w:val="left"/>
      <w:pPr>
        <w:tabs>
          <w:tab w:val="num" w:pos="4320"/>
        </w:tabs>
        <w:ind w:left="4320" w:hanging="360"/>
      </w:pPr>
      <w:rPr>
        <w:rFonts w:ascii="Wingdings" w:hAnsi="Wingdings" w:hint="default"/>
      </w:rPr>
    </w:lvl>
    <w:lvl w:ilvl="6" w:tplc="3D429B3E" w:tentative="1">
      <w:start w:val="1"/>
      <w:numFmt w:val="bullet"/>
      <w:lvlText w:val=""/>
      <w:lvlJc w:val="left"/>
      <w:pPr>
        <w:tabs>
          <w:tab w:val="num" w:pos="5040"/>
        </w:tabs>
        <w:ind w:left="5040" w:hanging="360"/>
      </w:pPr>
      <w:rPr>
        <w:rFonts w:ascii="Symbol" w:hAnsi="Symbol" w:hint="default"/>
      </w:rPr>
    </w:lvl>
    <w:lvl w:ilvl="7" w:tplc="17241E38" w:tentative="1">
      <w:start w:val="1"/>
      <w:numFmt w:val="bullet"/>
      <w:lvlText w:val="o"/>
      <w:lvlJc w:val="left"/>
      <w:pPr>
        <w:tabs>
          <w:tab w:val="num" w:pos="5760"/>
        </w:tabs>
        <w:ind w:left="5760" w:hanging="360"/>
      </w:pPr>
      <w:rPr>
        <w:rFonts w:ascii="Courier New" w:hAnsi="Courier New" w:hint="default"/>
      </w:rPr>
    </w:lvl>
    <w:lvl w:ilvl="8" w:tplc="A30A4B5E" w:tentative="1">
      <w:start w:val="1"/>
      <w:numFmt w:val="bullet"/>
      <w:lvlText w:val=""/>
      <w:lvlJc w:val="left"/>
      <w:pPr>
        <w:tabs>
          <w:tab w:val="num" w:pos="6480"/>
        </w:tabs>
        <w:ind w:left="6480" w:hanging="360"/>
      </w:pPr>
      <w:rPr>
        <w:rFonts w:ascii="Wingdings" w:hAnsi="Wingdings" w:hint="default"/>
      </w:rPr>
    </w:lvl>
  </w:abstractNum>
  <w:abstractNum w:abstractNumId="21">
    <w:nsid w:val="6B3C2CE7"/>
    <w:multiLevelType w:val="hybridMultilevel"/>
    <w:tmpl w:val="980CAE9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752736D3"/>
    <w:multiLevelType w:val="multilevel"/>
    <w:tmpl w:val="12383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80106B5"/>
    <w:multiLevelType w:val="hybridMultilevel"/>
    <w:tmpl w:val="F29AA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C506E9B"/>
    <w:multiLevelType w:val="hybridMultilevel"/>
    <w:tmpl w:val="14DC7F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7E974C61"/>
    <w:multiLevelType w:val="multilevel"/>
    <w:tmpl w:val="AD1C798C"/>
    <w:lvl w:ilvl="0">
      <w:start w:val="2"/>
      <w:numFmt w:val="bullet"/>
      <w:lvlText w:val=""/>
      <w:lvlJc w:val="left"/>
      <w:pPr>
        <w:tabs>
          <w:tab w:val="num" w:pos="360"/>
        </w:tabs>
        <w:ind w:left="340" w:hanging="340"/>
      </w:pPr>
      <w:rPr>
        <w:rFonts w:ascii="Wingdings" w:hAnsi="Wingdings" w:hint="default"/>
        <w:color w:val="808080"/>
        <w:sz w:val="16"/>
      </w:rPr>
    </w:lvl>
    <w:lvl w:ilvl="1">
      <w:start w:val="1"/>
      <w:numFmt w:val="bullet"/>
      <w:lvlText w:val=""/>
      <w:lvlJc w:val="left"/>
      <w:pPr>
        <w:tabs>
          <w:tab w:val="num" w:pos="700"/>
        </w:tabs>
        <w:ind w:left="680" w:hanging="340"/>
      </w:pPr>
      <w:rPr>
        <w:rFonts w:ascii="Arial" w:hAnsi="Arial" w:hint="default"/>
        <w:b w:val="0"/>
        <w:i w:val="0"/>
        <w:sz w:val="20"/>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22"/>
  </w:num>
  <w:num w:numId="2">
    <w:abstractNumId w:val="6"/>
  </w:num>
  <w:num w:numId="3">
    <w:abstractNumId w:val="4"/>
  </w:num>
  <w:num w:numId="4">
    <w:abstractNumId w:val="10"/>
  </w:num>
  <w:num w:numId="5">
    <w:abstractNumId w:val="19"/>
  </w:num>
  <w:num w:numId="6">
    <w:abstractNumId w:val="13"/>
  </w:num>
  <w:num w:numId="7">
    <w:abstractNumId w:val="14"/>
  </w:num>
  <w:num w:numId="8">
    <w:abstractNumId w:val="25"/>
  </w:num>
  <w:num w:numId="9">
    <w:abstractNumId w:val="18"/>
  </w:num>
  <w:num w:numId="10">
    <w:abstractNumId w:val="16"/>
  </w:num>
  <w:num w:numId="11">
    <w:abstractNumId w:val="20"/>
  </w:num>
  <w:num w:numId="12">
    <w:abstractNumId w:val="5"/>
  </w:num>
  <w:num w:numId="13">
    <w:abstractNumId w:val="8"/>
  </w:num>
  <w:num w:numId="14">
    <w:abstractNumId w:val="9"/>
  </w:num>
  <w:num w:numId="15">
    <w:abstractNumId w:val="11"/>
  </w:num>
  <w:num w:numId="16">
    <w:abstractNumId w:val="1"/>
  </w:num>
  <w:num w:numId="17">
    <w:abstractNumId w:val="12"/>
  </w:num>
  <w:num w:numId="18">
    <w:abstractNumId w:val="0"/>
  </w:num>
  <w:num w:numId="19">
    <w:abstractNumId w:val="15"/>
  </w:num>
  <w:num w:numId="20">
    <w:abstractNumId w:val="24"/>
  </w:num>
  <w:num w:numId="2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7"/>
  </w:num>
  <w:num w:numId="24">
    <w:abstractNumId w:val="2"/>
  </w:num>
  <w:num w:numId="25">
    <w:abstractNumId w:val="24"/>
  </w:num>
  <w:num w:numId="26">
    <w:abstractNumId w:val="7"/>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584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5BC"/>
    <w:rsid w:val="000119F2"/>
    <w:rsid w:val="00023878"/>
    <w:rsid w:val="00052988"/>
    <w:rsid w:val="000A796A"/>
    <w:rsid w:val="000D343F"/>
    <w:rsid w:val="000E2FE5"/>
    <w:rsid w:val="000E5F71"/>
    <w:rsid w:val="00101EB6"/>
    <w:rsid w:val="001024CC"/>
    <w:rsid w:val="001059CD"/>
    <w:rsid w:val="001118E4"/>
    <w:rsid w:val="00116515"/>
    <w:rsid w:val="00117B02"/>
    <w:rsid w:val="001203B7"/>
    <w:rsid w:val="00126F34"/>
    <w:rsid w:val="00130C7C"/>
    <w:rsid w:val="00142D00"/>
    <w:rsid w:val="00162252"/>
    <w:rsid w:val="00165642"/>
    <w:rsid w:val="0016683A"/>
    <w:rsid w:val="0017248D"/>
    <w:rsid w:val="001A3BC2"/>
    <w:rsid w:val="001B356C"/>
    <w:rsid w:val="001B5AC6"/>
    <w:rsid w:val="001B7D1B"/>
    <w:rsid w:val="001E350C"/>
    <w:rsid w:val="002111FF"/>
    <w:rsid w:val="002143F4"/>
    <w:rsid w:val="002234EB"/>
    <w:rsid w:val="00223890"/>
    <w:rsid w:val="00247997"/>
    <w:rsid w:val="00252695"/>
    <w:rsid w:val="00256E12"/>
    <w:rsid w:val="00284497"/>
    <w:rsid w:val="0029024E"/>
    <w:rsid w:val="002944B9"/>
    <w:rsid w:val="00297929"/>
    <w:rsid w:val="002D5C37"/>
    <w:rsid w:val="002E00B5"/>
    <w:rsid w:val="002E76E6"/>
    <w:rsid w:val="002F691F"/>
    <w:rsid w:val="0031238D"/>
    <w:rsid w:val="00323FB0"/>
    <w:rsid w:val="00377493"/>
    <w:rsid w:val="00392E90"/>
    <w:rsid w:val="003B2B8F"/>
    <w:rsid w:val="003F474F"/>
    <w:rsid w:val="00403A34"/>
    <w:rsid w:val="0041482A"/>
    <w:rsid w:val="004247C1"/>
    <w:rsid w:val="00424815"/>
    <w:rsid w:val="0043126A"/>
    <w:rsid w:val="0043722E"/>
    <w:rsid w:val="0046713D"/>
    <w:rsid w:val="004E106D"/>
    <w:rsid w:val="004F22F8"/>
    <w:rsid w:val="004F422F"/>
    <w:rsid w:val="004F4E0E"/>
    <w:rsid w:val="00501BB5"/>
    <w:rsid w:val="00504BF6"/>
    <w:rsid w:val="005078C6"/>
    <w:rsid w:val="00510498"/>
    <w:rsid w:val="00514977"/>
    <w:rsid w:val="00523ACF"/>
    <w:rsid w:val="0052578A"/>
    <w:rsid w:val="00531185"/>
    <w:rsid w:val="005615F7"/>
    <w:rsid w:val="00584557"/>
    <w:rsid w:val="005C65BB"/>
    <w:rsid w:val="006174AC"/>
    <w:rsid w:val="0064124C"/>
    <w:rsid w:val="006419CD"/>
    <w:rsid w:val="00641F1F"/>
    <w:rsid w:val="006438C0"/>
    <w:rsid w:val="00663405"/>
    <w:rsid w:val="006649CF"/>
    <w:rsid w:val="00675E9B"/>
    <w:rsid w:val="006A2183"/>
    <w:rsid w:val="006A50D5"/>
    <w:rsid w:val="006B5A88"/>
    <w:rsid w:val="006F6DC3"/>
    <w:rsid w:val="0070715B"/>
    <w:rsid w:val="00707FCE"/>
    <w:rsid w:val="007227C3"/>
    <w:rsid w:val="00734221"/>
    <w:rsid w:val="007362A5"/>
    <w:rsid w:val="007A24C0"/>
    <w:rsid w:val="007D068E"/>
    <w:rsid w:val="007F760D"/>
    <w:rsid w:val="00840943"/>
    <w:rsid w:val="008468A3"/>
    <w:rsid w:val="00854678"/>
    <w:rsid w:val="008619E2"/>
    <w:rsid w:val="008A446C"/>
    <w:rsid w:val="008B138D"/>
    <w:rsid w:val="008B480B"/>
    <w:rsid w:val="008D308D"/>
    <w:rsid w:val="008E4EFD"/>
    <w:rsid w:val="008E5D52"/>
    <w:rsid w:val="00925730"/>
    <w:rsid w:val="00925C35"/>
    <w:rsid w:val="00972098"/>
    <w:rsid w:val="00975499"/>
    <w:rsid w:val="00982E57"/>
    <w:rsid w:val="00986E2D"/>
    <w:rsid w:val="00987F00"/>
    <w:rsid w:val="009960E0"/>
    <w:rsid w:val="009A2098"/>
    <w:rsid w:val="009A43C2"/>
    <w:rsid w:val="009D1765"/>
    <w:rsid w:val="009D2DA1"/>
    <w:rsid w:val="009F34CE"/>
    <w:rsid w:val="00A00945"/>
    <w:rsid w:val="00A0459E"/>
    <w:rsid w:val="00A248A1"/>
    <w:rsid w:val="00A405BC"/>
    <w:rsid w:val="00A41B47"/>
    <w:rsid w:val="00A45B11"/>
    <w:rsid w:val="00A51EE5"/>
    <w:rsid w:val="00A57839"/>
    <w:rsid w:val="00A71A26"/>
    <w:rsid w:val="00A73476"/>
    <w:rsid w:val="00A93E24"/>
    <w:rsid w:val="00AB6027"/>
    <w:rsid w:val="00AC24A8"/>
    <w:rsid w:val="00AC283C"/>
    <w:rsid w:val="00AC2B65"/>
    <w:rsid w:val="00AC413E"/>
    <w:rsid w:val="00AC783E"/>
    <w:rsid w:val="00AE05BC"/>
    <w:rsid w:val="00AE4600"/>
    <w:rsid w:val="00AF5F7B"/>
    <w:rsid w:val="00B7195A"/>
    <w:rsid w:val="00B80012"/>
    <w:rsid w:val="00BA7071"/>
    <w:rsid w:val="00BC4114"/>
    <w:rsid w:val="00BC5DD2"/>
    <w:rsid w:val="00BD4DBD"/>
    <w:rsid w:val="00BD517E"/>
    <w:rsid w:val="00BE1D67"/>
    <w:rsid w:val="00C351A0"/>
    <w:rsid w:val="00C56C57"/>
    <w:rsid w:val="00C77273"/>
    <w:rsid w:val="00CB0465"/>
    <w:rsid w:val="00CB5BCD"/>
    <w:rsid w:val="00CD2C7F"/>
    <w:rsid w:val="00CD555C"/>
    <w:rsid w:val="00CE38A6"/>
    <w:rsid w:val="00CF360D"/>
    <w:rsid w:val="00D10344"/>
    <w:rsid w:val="00D11652"/>
    <w:rsid w:val="00D1698B"/>
    <w:rsid w:val="00D2020F"/>
    <w:rsid w:val="00D302B3"/>
    <w:rsid w:val="00D6054A"/>
    <w:rsid w:val="00D61AA7"/>
    <w:rsid w:val="00D6363A"/>
    <w:rsid w:val="00D655B8"/>
    <w:rsid w:val="00D83CB6"/>
    <w:rsid w:val="00D9523E"/>
    <w:rsid w:val="00DA03A2"/>
    <w:rsid w:val="00DC4FD3"/>
    <w:rsid w:val="00DD3A9B"/>
    <w:rsid w:val="00E221AC"/>
    <w:rsid w:val="00E2404A"/>
    <w:rsid w:val="00E53C19"/>
    <w:rsid w:val="00E66457"/>
    <w:rsid w:val="00E76AAF"/>
    <w:rsid w:val="00E7701F"/>
    <w:rsid w:val="00E81658"/>
    <w:rsid w:val="00EB580E"/>
    <w:rsid w:val="00EB7DF0"/>
    <w:rsid w:val="00ED0525"/>
    <w:rsid w:val="00ED41DB"/>
    <w:rsid w:val="00ED5C04"/>
    <w:rsid w:val="00EF1115"/>
    <w:rsid w:val="00F00BE8"/>
    <w:rsid w:val="00F04CE5"/>
    <w:rsid w:val="00F16F77"/>
    <w:rsid w:val="00F21DCB"/>
    <w:rsid w:val="00F33491"/>
    <w:rsid w:val="00F37034"/>
    <w:rsid w:val="00F42852"/>
    <w:rsid w:val="00F5255D"/>
    <w:rsid w:val="00F54FE6"/>
    <w:rsid w:val="00F57E31"/>
    <w:rsid w:val="00F67070"/>
    <w:rsid w:val="00F742C2"/>
    <w:rsid w:val="00F76B40"/>
    <w:rsid w:val="00F905E4"/>
    <w:rsid w:val="00F909C6"/>
    <w:rsid w:val="00F9321E"/>
    <w:rsid w:val="00FB7F49"/>
    <w:rsid w:val="00FC50C4"/>
    <w:rsid w:val="00FE4F65"/>
    <w:rsid w:val="00FF0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link w:val="PlainTextChar"/>
    <w:uiPriority w:val="99"/>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link w:val="BalloonTextChar"/>
    <w:semiHidden/>
    <w:rsid w:val="00116515"/>
    <w:rPr>
      <w:rFonts w:ascii="Tahoma" w:hAnsi="Tahoma" w:cs="Tahoma"/>
      <w:sz w:val="16"/>
      <w:szCs w:val="16"/>
    </w:rPr>
  </w:style>
  <w:style w:type="paragraph" w:styleId="ListParagraph">
    <w:name w:val="List Paragraph"/>
    <w:basedOn w:val="Normal"/>
    <w:uiPriority w:val="34"/>
    <w:qFormat/>
    <w:rsid w:val="00DA03A2"/>
    <w:pPr>
      <w:ind w:left="720"/>
      <w:contextualSpacing/>
    </w:pPr>
  </w:style>
  <w:style w:type="character" w:customStyle="1" w:styleId="BalloonTextChar">
    <w:name w:val="Balloon Text Char"/>
    <w:link w:val="BalloonText"/>
    <w:semiHidden/>
    <w:rsid w:val="00D11652"/>
    <w:rPr>
      <w:rFonts w:ascii="Tahoma" w:hAnsi="Tahoma" w:cs="Tahoma"/>
      <w:color w:val="000000"/>
      <w:sz w:val="16"/>
      <w:szCs w:val="16"/>
      <w:lang w:val="en-US"/>
    </w:rPr>
  </w:style>
  <w:style w:type="character" w:customStyle="1" w:styleId="PlainTextChar">
    <w:name w:val="Plain Text Char"/>
    <w:basedOn w:val="DefaultParagraphFont"/>
    <w:link w:val="PlainText"/>
    <w:uiPriority w:val="99"/>
    <w:rsid w:val="00CD555C"/>
    <w:rPr>
      <w:rFonts w:ascii="Courier New" w:eastAsia="Times New Roman"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ICAEW_bodycopy"/>
    <w:qFormat/>
    <w:pPr>
      <w:spacing w:before="20" w:line="240" w:lineRule="exact"/>
    </w:pPr>
    <w:rPr>
      <w:rFonts w:ascii="Arial" w:hAnsi="Arial"/>
      <w:color w:val="000000"/>
      <w:lang w:val="en-US"/>
    </w:rPr>
  </w:style>
  <w:style w:type="paragraph" w:styleId="Heading1">
    <w:name w:val="heading 1"/>
    <w:aliases w:val="ICAEW_Header"/>
    <w:qFormat/>
    <w:pPr>
      <w:keepNext/>
      <w:outlineLvl w:val="0"/>
    </w:pPr>
    <w:rPr>
      <w:rFonts w:ascii="Arial" w:hAnsi="Arial"/>
      <w:b/>
      <w:caps/>
      <w:noProof/>
      <w:kern w:val="32"/>
      <w:sz w:val="44"/>
    </w:rPr>
  </w:style>
  <w:style w:type="paragraph" w:styleId="Heading3">
    <w:name w:val="heading 3"/>
    <w:basedOn w:val="Normal"/>
    <w:next w:val="Normal"/>
    <w:qFormat/>
    <w:pPr>
      <w:keepNext/>
      <w:spacing w:before="0" w:line="240" w:lineRule="auto"/>
      <w:jc w:val="center"/>
      <w:outlineLvl w:val="2"/>
    </w:pPr>
    <w:rPr>
      <w:rFonts w:ascii="Times New Roman" w:eastAsia="Times New Roman" w:hAnsi="Times New Roman"/>
      <w:b/>
      <w:color w:val="auto"/>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pPr>
      <w:spacing w:after="120"/>
      <w:ind w:left="283"/>
    </w:pPr>
    <w:rPr>
      <w:rFonts w:ascii="Times New Roman" w:eastAsia="Times New Roman" w:hAnsi="Times New Roman"/>
      <w:color w:val="auto"/>
      <w:sz w:val="16"/>
      <w:lang w:val="en-GB"/>
    </w:rPr>
  </w:style>
  <w:style w:type="paragraph" w:styleId="BlockText">
    <w:name w:val="Block Text"/>
    <w:basedOn w:val="Normal"/>
    <w:pPr>
      <w:spacing w:after="120"/>
      <w:ind w:left="1440" w:right="1440"/>
    </w:pPr>
  </w:style>
  <w:style w:type="paragraph" w:styleId="BodyTextIndent2">
    <w:name w:val="Body Text Indent 2"/>
    <w:basedOn w:val="Normal"/>
    <w:pPr>
      <w:spacing w:before="0" w:after="120" w:line="480" w:lineRule="auto"/>
      <w:ind w:left="283"/>
    </w:pPr>
    <w:rPr>
      <w:rFonts w:ascii="Times New Roman" w:eastAsia="Times New Roman" w:hAnsi="Times New Roman"/>
      <w:color w:val="auto"/>
      <w:lang w:val="en-GB"/>
    </w:rPr>
  </w:style>
  <w:style w:type="paragraph" w:customStyle="1" w:styleId="subheading">
    <w:name w:val="subheading"/>
    <w:next w:val="Heading1"/>
    <w:rPr>
      <w:rFonts w:ascii="Arial" w:hAnsi="Arial"/>
      <w:noProof/>
      <w:sz w:val="32"/>
    </w:rPr>
  </w:style>
  <w:style w:type="paragraph" w:customStyle="1" w:styleId="bullets">
    <w:name w:val="bullets"/>
    <w:basedOn w:val="Normal"/>
    <w:pPr>
      <w:numPr>
        <w:numId w:val="2"/>
      </w:numPr>
      <w:spacing w:before="40"/>
    </w:pPr>
  </w:style>
  <w:style w:type="paragraph" w:customStyle="1" w:styleId="subsubhead">
    <w:name w:val="sub sub head"/>
    <w:basedOn w:val="Normal"/>
    <w:pPr>
      <w:spacing w:before="120" w:line="280" w:lineRule="exact"/>
    </w:pPr>
    <w:rPr>
      <w:sz w:val="24"/>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olor w:val="auto"/>
      <w:sz w:val="24"/>
      <w:lang w:val="en-GB"/>
    </w:rPr>
  </w:style>
  <w:style w:type="paragraph" w:customStyle="1" w:styleId="orderform">
    <w:name w:val="order form"/>
    <w:basedOn w:val="Normal"/>
    <w:pPr>
      <w:tabs>
        <w:tab w:val="left" w:leader="dot" w:pos="5103"/>
        <w:tab w:val="left" w:leader="dot" w:pos="9639"/>
      </w:tabs>
      <w:spacing w:before="160"/>
    </w:pPr>
  </w:style>
  <w:style w:type="paragraph" w:customStyle="1" w:styleId="boldbody">
    <w:name w:val="bold body"/>
    <w:basedOn w:val="Normal"/>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2160"/>
      </w:tabs>
      <w:spacing w:before="0" w:line="240" w:lineRule="auto"/>
      <w:jc w:val="center"/>
    </w:pPr>
    <w:rPr>
      <w:rFonts w:ascii="Bookman Old Style" w:eastAsia="Times New Roman" w:hAnsi="Bookman Old Style"/>
      <w:b/>
      <w:color w:val="auto"/>
      <w:sz w:val="24"/>
      <w:lang w:val="en-GB"/>
    </w:rPr>
  </w:style>
  <w:style w:type="paragraph" w:customStyle="1" w:styleId="programme">
    <w:name w:val="programme"/>
    <w:basedOn w:val="Normal"/>
    <w:pPr>
      <w:tabs>
        <w:tab w:val="left" w:pos="0"/>
        <w:tab w:val="left" w:pos="2268"/>
      </w:tabs>
      <w:ind w:left="2268" w:hanging="2268"/>
    </w:pPr>
  </w:style>
  <w:style w:type="paragraph" w:customStyle="1" w:styleId="terms">
    <w:name w:val="terms"/>
    <w:basedOn w:val="Normal"/>
    <w:pPr>
      <w:spacing w:before="0" w:line="240" w:lineRule="auto"/>
    </w:pPr>
    <w:rPr>
      <w:sz w:val="16"/>
    </w:rPr>
  </w:style>
  <w:style w:type="paragraph" w:customStyle="1" w:styleId="orderformboxes">
    <w:name w:val="orderform boxes"/>
    <w:basedOn w:val="orderform"/>
    <w:rPr>
      <w:sz w:val="24"/>
    </w:rPr>
  </w:style>
  <w:style w:type="paragraph" w:styleId="PlainText">
    <w:name w:val="Plain Text"/>
    <w:basedOn w:val="Normal"/>
    <w:link w:val="PlainTextChar"/>
    <w:uiPriority w:val="99"/>
    <w:pPr>
      <w:spacing w:before="0" w:line="240" w:lineRule="auto"/>
    </w:pPr>
    <w:rPr>
      <w:rFonts w:ascii="Courier New" w:eastAsia="Times New Roman" w:hAnsi="Courier New"/>
      <w:color w:val="auto"/>
      <w:lang w:val="en-GB"/>
    </w:rPr>
  </w:style>
  <w:style w:type="paragraph" w:styleId="BodyText2">
    <w:name w:val="Body Text 2"/>
    <w:basedOn w:val="Normal"/>
    <w:pPr>
      <w:spacing w:before="0" w:line="240" w:lineRule="auto"/>
    </w:pPr>
    <w:rPr>
      <w:rFonts w:ascii="Times New Roman" w:eastAsia="Times New Roman" w:hAnsi="Times New Roman"/>
      <w:b/>
      <w:color w:val="auto"/>
      <w:sz w:val="23"/>
      <w:lang w:val="en-GB"/>
    </w:rPr>
  </w:style>
  <w:style w:type="paragraph" w:customStyle="1" w:styleId="termsnumbered">
    <w:name w:val="terms numbered"/>
    <w:basedOn w:val="terms"/>
    <w:pPr>
      <w:numPr>
        <w:numId w:val="5"/>
      </w:numPr>
      <w:tabs>
        <w:tab w:val="num" w:pos="284"/>
        <w:tab w:val="num" w:pos="397"/>
      </w:tabs>
    </w:pPr>
  </w:style>
  <w:style w:type="character" w:styleId="Hyperlink">
    <w:name w:val="Hyperlink"/>
    <w:basedOn w:val="DefaultParagraphFont"/>
    <w:rsid w:val="006A2183"/>
    <w:rPr>
      <w:color w:val="0000FF"/>
      <w:u w:val="single"/>
    </w:rPr>
  </w:style>
  <w:style w:type="paragraph" w:styleId="BalloonText">
    <w:name w:val="Balloon Text"/>
    <w:basedOn w:val="Normal"/>
    <w:link w:val="BalloonTextChar"/>
    <w:semiHidden/>
    <w:rsid w:val="00116515"/>
    <w:rPr>
      <w:rFonts w:ascii="Tahoma" w:hAnsi="Tahoma" w:cs="Tahoma"/>
      <w:sz w:val="16"/>
      <w:szCs w:val="16"/>
    </w:rPr>
  </w:style>
  <w:style w:type="paragraph" w:styleId="ListParagraph">
    <w:name w:val="List Paragraph"/>
    <w:basedOn w:val="Normal"/>
    <w:uiPriority w:val="34"/>
    <w:qFormat/>
    <w:rsid w:val="00DA03A2"/>
    <w:pPr>
      <w:ind w:left="720"/>
      <w:contextualSpacing/>
    </w:pPr>
  </w:style>
  <w:style w:type="character" w:customStyle="1" w:styleId="BalloonTextChar">
    <w:name w:val="Balloon Text Char"/>
    <w:link w:val="BalloonText"/>
    <w:semiHidden/>
    <w:rsid w:val="00D11652"/>
    <w:rPr>
      <w:rFonts w:ascii="Tahoma" w:hAnsi="Tahoma" w:cs="Tahoma"/>
      <w:color w:val="000000"/>
      <w:sz w:val="16"/>
      <w:szCs w:val="16"/>
      <w:lang w:val="en-US"/>
    </w:rPr>
  </w:style>
  <w:style w:type="character" w:customStyle="1" w:styleId="PlainTextChar">
    <w:name w:val="Plain Text Char"/>
    <w:basedOn w:val="DefaultParagraphFont"/>
    <w:link w:val="PlainText"/>
    <w:uiPriority w:val="99"/>
    <w:rsid w:val="00CD555C"/>
    <w:rPr>
      <w:rFonts w:ascii="Courier New" w:eastAsia="Times New Roman"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036682">
      <w:bodyDiv w:val="1"/>
      <w:marLeft w:val="0"/>
      <w:marRight w:val="0"/>
      <w:marTop w:val="0"/>
      <w:marBottom w:val="0"/>
      <w:divBdr>
        <w:top w:val="none" w:sz="0" w:space="0" w:color="auto"/>
        <w:left w:val="none" w:sz="0" w:space="0" w:color="auto"/>
        <w:bottom w:val="none" w:sz="0" w:space="0" w:color="auto"/>
        <w:right w:val="none" w:sz="0" w:space="0" w:color="auto"/>
      </w:divBdr>
    </w:div>
    <w:div w:id="705327794">
      <w:bodyDiv w:val="1"/>
      <w:marLeft w:val="0"/>
      <w:marRight w:val="0"/>
      <w:marTop w:val="0"/>
      <w:marBottom w:val="0"/>
      <w:divBdr>
        <w:top w:val="none" w:sz="0" w:space="0" w:color="auto"/>
        <w:left w:val="none" w:sz="0" w:space="0" w:color="auto"/>
        <w:bottom w:val="none" w:sz="0" w:space="0" w:color="auto"/>
        <w:right w:val="none" w:sz="0" w:space="0" w:color="auto"/>
      </w:divBdr>
    </w:div>
    <w:div w:id="730155351">
      <w:bodyDiv w:val="1"/>
      <w:marLeft w:val="0"/>
      <w:marRight w:val="0"/>
      <w:marTop w:val="0"/>
      <w:marBottom w:val="0"/>
      <w:divBdr>
        <w:top w:val="none" w:sz="0" w:space="0" w:color="auto"/>
        <w:left w:val="none" w:sz="0" w:space="0" w:color="auto"/>
        <w:bottom w:val="none" w:sz="0" w:space="0" w:color="auto"/>
        <w:right w:val="none" w:sz="0" w:space="0" w:color="auto"/>
      </w:divBdr>
    </w:div>
    <w:div w:id="1156339071">
      <w:bodyDiv w:val="1"/>
      <w:marLeft w:val="0"/>
      <w:marRight w:val="0"/>
      <w:marTop w:val="0"/>
      <w:marBottom w:val="0"/>
      <w:divBdr>
        <w:top w:val="none" w:sz="0" w:space="0" w:color="auto"/>
        <w:left w:val="none" w:sz="0" w:space="0" w:color="auto"/>
        <w:bottom w:val="none" w:sz="0" w:space="0" w:color="auto"/>
        <w:right w:val="none" w:sz="0" w:space="0" w:color="auto"/>
      </w:divBdr>
    </w:div>
    <w:div w:id="1290404556">
      <w:bodyDiv w:val="1"/>
      <w:marLeft w:val="0"/>
      <w:marRight w:val="0"/>
      <w:marTop w:val="0"/>
      <w:marBottom w:val="0"/>
      <w:divBdr>
        <w:top w:val="none" w:sz="0" w:space="0" w:color="auto"/>
        <w:left w:val="none" w:sz="0" w:space="0" w:color="auto"/>
        <w:bottom w:val="none" w:sz="0" w:space="0" w:color="auto"/>
        <w:right w:val="none" w:sz="0" w:space="0" w:color="auto"/>
      </w:divBdr>
    </w:div>
    <w:div w:id="1610315264">
      <w:bodyDiv w:val="1"/>
      <w:marLeft w:val="0"/>
      <w:marRight w:val="0"/>
      <w:marTop w:val="0"/>
      <w:marBottom w:val="0"/>
      <w:divBdr>
        <w:top w:val="none" w:sz="0" w:space="0" w:color="auto"/>
        <w:left w:val="none" w:sz="0" w:space="0" w:color="auto"/>
        <w:bottom w:val="none" w:sz="0" w:space="0" w:color="auto"/>
        <w:right w:val="none" w:sz="0" w:space="0" w:color="auto"/>
      </w:divBdr>
    </w:div>
    <w:div w:id="1981379404">
      <w:bodyDiv w:val="1"/>
      <w:marLeft w:val="0"/>
      <w:marRight w:val="0"/>
      <w:marTop w:val="0"/>
      <w:marBottom w:val="0"/>
      <w:divBdr>
        <w:top w:val="none" w:sz="0" w:space="0" w:color="auto"/>
        <w:left w:val="none" w:sz="0" w:space="0" w:color="auto"/>
        <w:bottom w:val="none" w:sz="0" w:space="0" w:color="auto"/>
        <w:right w:val="none" w:sz="0" w:space="0" w:color="auto"/>
      </w:divBdr>
    </w:div>
    <w:div w:id="1989167270">
      <w:bodyDiv w:val="1"/>
      <w:marLeft w:val="0"/>
      <w:marRight w:val="0"/>
      <w:marTop w:val="0"/>
      <w:marBottom w:val="0"/>
      <w:divBdr>
        <w:top w:val="none" w:sz="0" w:space="0" w:color="auto"/>
        <w:left w:val="none" w:sz="0" w:space="0" w:color="auto"/>
        <w:bottom w:val="none" w:sz="0" w:space="0" w:color="auto"/>
        <w:right w:val="none" w:sz="0" w:space="0" w:color="auto"/>
      </w:divBdr>
    </w:div>
    <w:div w:id="2082676265">
      <w:bodyDiv w:val="1"/>
      <w:marLeft w:val="0"/>
      <w:marRight w:val="0"/>
      <w:marTop w:val="0"/>
      <w:marBottom w:val="0"/>
      <w:divBdr>
        <w:top w:val="none" w:sz="0" w:space="0" w:color="auto"/>
        <w:left w:val="none" w:sz="0" w:space="0" w:color="auto"/>
        <w:bottom w:val="none" w:sz="0" w:space="0" w:color="auto"/>
        <w:right w:val="none" w:sz="0" w:space="0" w:color="auto"/>
      </w:divBdr>
      <w:divsChild>
        <w:div w:id="2062826673">
          <w:marLeft w:val="0"/>
          <w:marRight w:val="0"/>
          <w:marTop w:val="0"/>
          <w:marBottom w:val="0"/>
          <w:divBdr>
            <w:top w:val="single" w:sz="24" w:space="0" w:color="6A6565"/>
            <w:left w:val="none" w:sz="0" w:space="0" w:color="auto"/>
            <w:bottom w:val="none" w:sz="0" w:space="0" w:color="auto"/>
            <w:right w:val="none" w:sz="0" w:space="0" w:color="auto"/>
          </w:divBdr>
          <w:divsChild>
            <w:div w:id="1407653085">
              <w:marLeft w:val="0"/>
              <w:marRight w:val="0"/>
              <w:marTop w:val="0"/>
              <w:marBottom w:val="0"/>
              <w:divBdr>
                <w:top w:val="none" w:sz="0" w:space="0" w:color="auto"/>
                <w:left w:val="none" w:sz="0" w:space="0" w:color="auto"/>
                <w:bottom w:val="none" w:sz="0" w:space="0" w:color="auto"/>
                <w:right w:val="none" w:sz="0" w:space="0" w:color="auto"/>
              </w:divBdr>
              <w:divsChild>
                <w:div w:id="1560166737">
                  <w:marLeft w:val="0"/>
                  <w:marRight w:val="0"/>
                  <w:marTop w:val="0"/>
                  <w:marBottom w:val="0"/>
                  <w:divBdr>
                    <w:top w:val="none" w:sz="0" w:space="0" w:color="auto"/>
                    <w:left w:val="none" w:sz="0" w:space="0" w:color="auto"/>
                    <w:bottom w:val="none" w:sz="0" w:space="0" w:color="auto"/>
                    <w:right w:val="none" w:sz="0" w:space="0" w:color="auto"/>
                  </w:divBdr>
                  <w:divsChild>
                    <w:div w:id="866018774">
                      <w:marLeft w:val="0"/>
                      <w:marRight w:val="0"/>
                      <w:marTop w:val="0"/>
                      <w:marBottom w:val="0"/>
                      <w:divBdr>
                        <w:top w:val="none" w:sz="0" w:space="0" w:color="auto"/>
                        <w:left w:val="none" w:sz="0" w:space="0" w:color="auto"/>
                        <w:bottom w:val="none" w:sz="0" w:space="0" w:color="auto"/>
                        <w:right w:val="none" w:sz="0" w:space="0" w:color="auto"/>
                      </w:divBdr>
                      <w:divsChild>
                        <w:div w:id="1280069085">
                          <w:marLeft w:val="0"/>
                          <w:marRight w:val="0"/>
                          <w:marTop w:val="0"/>
                          <w:marBottom w:val="0"/>
                          <w:divBdr>
                            <w:top w:val="none" w:sz="0" w:space="0" w:color="auto"/>
                            <w:left w:val="none" w:sz="0" w:space="0" w:color="auto"/>
                            <w:bottom w:val="none" w:sz="0" w:space="0" w:color="auto"/>
                            <w:right w:val="none" w:sz="0" w:space="0" w:color="auto"/>
                          </w:divBdr>
                          <w:divsChild>
                            <w:div w:id="186456678">
                              <w:marLeft w:val="0"/>
                              <w:marRight w:val="0"/>
                              <w:marTop w:val="0"/>
                              <w:marBottom w:val="0"/>
                              <w:divBdr>
                                <w:top w:val="none" w:sz="0" w:space="0" w:color="auto"/>
                                <w:left w:val="none" w:sz="0" w:space="0" w:color="auto"/>
                                <w:bottom w:val="none" w:sz="0" w:space="0" w:color="auto"/>
                                <w:right w:val="none" w:sz="0" w:space="0" w:color="auto"/>
                              </w:divBdr>
                              <w:divsChild>
                                <w:div w:id="850994459">
                                  <w:marLeft w:val="0"/>
                                  <w:marRight w:val="0"/>
                                  <w:marTop w:val="0"/>
                                  <w:marBottom w:val="0"/>
                                  <w:divBdr>
                                    <w:top w:val="none" w:sz="0" w:space="0" w:color="auto"/>
                                    <w:left w:val="none" w:sz="0" w:space="0" w:color="auto"/>
                                    <w:bottom w:val="none" w:sz="0" w:space="0" w:color="auto"/>
                                    <w:right w:val="none" w:sz="0" w:space="0" w:color="auto"/>
                                  </w:divBdr>
                                  <w:divsChild>
                                    <w:div w:id="939996709">
                                      <w:marLeft w:val="0"/>
                                      <w:marRight w:val="-14550"/>
                                      <w:marTop w:val="0"/>
                                      <w:marBottom w:val="0"/>
                                      <w:divBdr>
                                        <w:top w:val="none" w:sz="0" w:space="0" w:color="auto"/>
                                        <w:left w:val="none" w:sz="0" w:space="0" w:color="auto"/>
                                        <w:bottom w:val="none" w:sz="0" w:space="0" w:color="auto"/>
                                        <w:right w:val="none" w:sz="0" w:space="0" w:color="auto"/>
                                      </w:divBdr>
                                      <w:divsChild>
                                        <w:div w:id="163976608">
                                          <w:marLeft w:val="0"/>
                                          <w:marRight w:val="0"/>
                                          <w:marTop w:val="0"/>
                                          <w:marBottom w:val="0"/>
                                          <w:divBdr>
                                            <w:top w:val="none" w:sz="0" w:space="0" w:color="auto"/>
                                            <w:left w:val="none" w:sz="0" w:space="0" w:color="auto"/>
                                            <w:bottom w:val="none" w:sz="0" w:space="0" w:color="auto"/>
                                            <w:right w:val="none" w:sz="0" w:space="0" w:color="auto"/>
                                          </w:divBdr>
                                          <w:divsChild>
                                            <w:div w:id="1810243746">
                                              <w:marLeft w:val="0"/>
                                              <w:marRight w:val="0"/>
                                              <w:marTop w:val="0"/>
                                              <w:marBottom w:val="0"/>
                                              <w:divBdr>
                                                <w:top w:val="none" w:sz="0" w:space="0" w:color="auto"/>
                                                <w:left w:val="none" w:sz="0" w:space="0" w:color="auto"/>
                                                <w:bottom w:val="none" w:sz="0" w:space="0" w:color="auto"/>
                                                <w:right w:val="none" w:sz="0" w:space="0" w:color="auto"/>
                                              </w:divBdr>
                                              <w:divsChild>
                                                <w:div w:id="1422219416">
                                                  <w:marLeft w:val="0"/>
                                                  <w:marRight w:val="0"/>
                                                  <w:marTop w:val="0"/>
                                                  <w:marBottom w:val="0"/>
                                                  <w:divBdr>
                                                    <w:top w:val="none" w:sz="0" w:space="0" w:color="auto"/>
                                                    <w:left w:val="none" w:sz="0" w:space="0" w:color="auto"/>
                                                    <w:bottom w:val="none" w:sz="0" w:space="0" w:color="auto"/>
                                                    <w:right w:val="none" w:sz="0" w:space="0" w:color="auto"/>
                                                  </w:divBdr>
                                                  <w:divsChild>
                                                    <w:div w:id="351341918">
                                                      <w:marLeft w:val="0"/>
                                                      <w:marRight w:val="0"/>
                                                      <w:marTop w:val="0"/>
                                                      <w:marBottom w:val="0"/>
                                                      <w:divBdr>
                                                        <w:top w:val="none" w:sz="0" w:space="0" w:color="auto"/>
                                                        <w:left w:val="none" w:sz="0" w:space="0" w:color="auto"/>
                                                        <w:bottom w:val="none" w:sz="0" w:space="0" w:color="auto"/>
                                                        <w:right w:val="none" w:sz="0" w:space="0" w:color="auto"/>
                                                      </w:divBdr>
                                                      <w:divsChild>
                                                        <w:div w:id="66520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joanne.lucking@icaew.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wmf"/><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C9AD1F-4CF4-484E-9546-C8286C65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15825AA5.dotm</Template>
  <TotalTime>3</TotalTime>
  <Pages>1</Pages>
  <Words>328</Words>
  <Characters>1832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London Society of Chartered Accountants</vt:lpstr>
    </vt:vector>
  </TitlesOfParts>
  <Company>asdf</Company>
  <LinksUpToDate>false</LinksUpToDate>
  <CharactersWithSpaces>2156</CharactersWithSpaces>
  <SharedDoc>false</SharedDoc>
  <HLinks>
    <vt:vector size="12" baseType="variant">
      <vt:variant>
        <vt:i4>6029382</vt:i4>
      </vt:variant>
      <vt:variant>
        <vt:i4>3</vt:i4>
      </vt:variant>
      <vt:variant>
        <vt:i4>0</vt:i4>
      </vt:variant>
      <vt:variant>
        <vt:i4>5</vt:i4>
      </vt:variant>
      <vt:variant>
        <vt:lpwstr>http://www.icaew.com/northern</vt:lpwstr>
      </vt:variant>
      <vt:variant>
        <vt:lpwstr/>
      </vt:variant>
      <vt:variant>
        <vt:i4>917628</vt:i4>
      </vt:variant>
      <vt:variant>
        <vt:i4>0</vt:i4>
      </vt:variant>
      <vt:variant>
        <vt:i4>0</vt:i4>
      </vt:variant>
      <vt:variant>
        <vt:i4>5</vt:i4>
      </vt:variant>
      <vt:variant>
        <vt:lpwstr>mailto:marie.rice@icaew.com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Society of Chartered Accountants</dc:title>
  <dc:creator>Simon Mercer</dc:creator>
  <cp:lastModifiedBy>Joanne Lucking</cp:lastModifiedBy>
  <cp:revision>3</cp:revision>
  <cp:lastPrinted>2012-04-20T19:12:00Z</cp:lastPrinted>
  <dcterms:created xsi:type="dcterms:W3CDTF">2014-09-12T16:45:00Z</dcterms:created>
  <dcterms:modified xsi:type="dcterms:W3CDTF">2014-09-12T16:51:00Z</dcterms:modified>
</cp:coreProperties>
</file>