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F140A9" w:rsidP="003927B0">
      <w:pPr>
        <w:pStyle w:val="Heading6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483303" wp14:editId="70D9D799">
            <wp:simplePos x="0" y="0"/>
            <wp:positionH relativeFrom="column">
              <wp:posOffset>-291465</wp:posOffset>
            </wp:positionH>
            <wp:positionV relativeFrom="paragraph">
              <wp:posOffset>-643255</wp:posOffset>
            </wp:positionV>
            <wp:extent cx="3038475" cy="1847850"/>
            <wp:effectExtent l="0" t="0" r="0" b="0"/>
            <wp:wrapNone/>
            <wp:docPr id="32" name="Picture 32" descr="TWSC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WSCA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F140A9" w:rsidRDefault="00F140A9" w:rsidP="003927B0">
      <w:pPr>
        <w:rPr>
          <w:rFonts w:ascii="Arial" w:hAnsi="Arial" w:cs="Arial"/>
          <w:b/>
          <w:noProof/>
          <w:sz w:val="36"/>
          <w:szCs w:val="36"/>
        </w:rPr>
      </w:pPr>
    </w:p>
    <w:p w:rsidR="00F140A9" w:rsidRDefault="00F140A9" w:rsidP="003927B0">
      <w:pPr>
        <w:rPr>
          <w:rFonts w:ascii="Arial" w:hAnsi="Arial" w:cs="Arial"/>
          <w:b/>
          <w:noProof/>
          <w:sz w:val="36"/>
          <w:szCs w:val="36"/>
        </w:rPr>
      </w:pPr>
    </w:p>
    <w:p w:rsidR="00BE0108" w:rsidRPr="00FC5819" w:rsidRDefault="00BE0108" w:rsidP="00BE0108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Big Lamp Brewery visit</w:t>
      </w:r>
    </w:p>
    <w:p w:rsidR="00BE0108" w:rsidRPr="00FC5819" w:rsidRDefault="00BE0108" w:rsidP="00BE0108">
      <w:pPr>
        <w:rPr>
          <w:rFonts w:ascii="Arial" w:hAnsi="Arial" w:cs="Arial"/>
        </w:rPr>
      </w:pPr>
      <w:r w:rsidRPr="00C730E7">
        <w:rPr>
          <w:rFonts w:ascii="Arial" w:hAnsi="Arial" w:cs="Arial"/>
        </w:rPr>
        <w:t>Grange Rd</w:t>
      </w:r>
      <w:r>
        <w:rPr>
          <w:rFonts w:ascii="Arial" w:hAnsi="Arial" w:cs="Arial"/>
        </w:rPr>
        <w:t xml:space="preserve">, </w:t>
      </w:r>
      <w:proofErr w:type="spellStart"/>
      <w:r w:rsidRPr="00C730E7">
        <w:rPr>
          <w:rFonts w:ascii="Arial" w:hAnsi="Arial" w:cs="Arial"/>
        </w:rPr>
        <w:t>Newburn</w:t>
      </w:r>
      <w:proofErr w:type="spellEnd"/>
      <w:r>
        <w:rPr>
          <w:rFonts w:ascii="Arial" w:hAnsi="Arial" w:cs="Arial"/>
        </w:rPr>
        <w:t xml:space="preserve">, </w:t>
      </w:r>
      <w:r w:rsidRPr="00C730E7">
        <w:rPr>
          <w:rFonts w:ascii="Arial" w:hAnsi="Arial" w:cs="Arial"/>
        </w:rPr>
        <w:t>Newcastle upon Tyne</w:t>
      </w:r>
      <w:r>
        <w:rPr>
          <w:rFonts w:ascii="Arial" w:hAnsi="Arial" w:cs="Arial"/>
        </w:rPr>
        <w:t xml:space="preserve">, </w:t>
      </w:r>
      <w:r w:rsidRPr="00C730E7">
        <w:rPr>
          <w:rFonts w:ascii="Arial" w:hAnsi="Arial" w:cs="Arial"/>
        </w:rPr>
        <w:t>Tyne and Wear</w:t>
      </w:r>
      <w:r>
        <w:rPr>
          <w:rFonts w:ascii="Arial" w:hAnsi="Arial" w:cs="Arial"/>
        </w:rPr>
        <w:t xml:space="preserve">, </w:t>
      </w:r>
      <w:r w:rsidRPr="00C730E7">
        <w:rPr>
          <w:rFonts w:ascii="Arial" w:hAnsi="Arial" w:cs="Arial"/>
        </w:rPr>
        <w:t>NE15 8NL</w:t>
      </w:r>
    </w:p>
    <w:p w:rsidR="00BE0108" w:rsidRDefault="00BE0108" w:rsidP="00BE0108">
      <w:pPr>
        <w:rPr>
          <w:rFonts w:ascii="Arial" w:hAnsi="Arial" w:cs="Arial"/>
          <w:b/>
          <w:szCs w:val="24"/>
        </w:rPr>
      </w:pPr>
    </w:p>
    <w:p w:rsidR="00BE0108" w:rsidRDefault="00BE0108" w:rsidP="00BE0108">
      <w:p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Friday 3 October </w:t>
      </w:r>
      <w:r w:rsidR="00935F16">
        <w:rPr>
          <w:rFonts w:ascii="Arial" w:hAnsi="Arial" w:cs="Arial"/>
          <w:b/>
          <w:szCs w:val="24"/>
        </w:rPr>
        <w:t>19</w:t>
      </w:r>
      <w:r>
        <w:rPr>
          <w:rFonts w:ascii="Arial" w:hAnsi="Arial" w:cs="Arial"/>
          <w:b/>
          <w:szCs w:val="24"/>
        </w:rPr>
        <w:t xml:space="preserve">.30 (finish </w:t>
      </w:r>
      <w:r w:rsidR="00935F16">
        <w:rPr>
          <w:rFonts w:ascii="Arial" w:hAnsi="Arial" w:cs="Arial"/>
          <w:b/>
          <w:szCs w:val="24"/>
        </w:rPr>
        <w:t>20:30 approx.)</w:t>
      </w:r>
      <w:proofErr w:type="gramEnd"/>
      <w:r>
        <w:rPr>
          <w:rFonts w:ascii="Arial" w:hAnsi="Arial" w:cs="Arial"/>
          <w:b/>
          <w:szCs w:val="24"/>
        </w:rPr>
        <w:tab/>
      </w:r>
    </w:p>
    <w:p w:rsidR="00BE0108" w:rsidRPr="00FC5819" w:rsidRDefault="00BE0108" w:rsidP="00BE01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  <w:r w:rsidRPr="00BE0108">
        <w:rPr>
          <w:rFonts w:ascii="Arial" w:hAnsi="Arial" w:cs="Arial"/>
          <w:sz w:val="22"/>
          <w:szCs w:val="22"/>
        </w:rPr>
        <w:t xml:space="preserve">Plato is acknowledged as saying “He was a wise man who invented beer”.  To test that quote, the Tyne and Wear Society is hosting a brewery tour with accompanying refreshments on 3 October 2014 starting at </w:t>
      </w:r>
      <w:r w:rsidR="00935F16">
        <w:rPr>
          <w:rFonts w:ascii="Arial" w:hAnsi="Arial" w:cs="Arial"/>
          <w:sz w:val="22"/>
          <w:szCs w:val="22"/>
        </w:rPr>
        <w:t>19:30</w:t>
      </w:r>
      <w:r w:rsidRPr="00BE0108">
        <w:rPr>
          <w:rFonts w:ascii="Arial" w:hAnsi="Arial" w:cs="Arial"/>
          <w:sz w:val="22"/>
          <w:szCs w:val="22"/>
        </w:rPr>
        <w:t>.</w:t>
      </w: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  <w:r w:rsidRPr="00BE0108">
        <w:rPr>
          <w:rFonts w:ascii="Arial" w:hAnsi="Arial" w:cs="Arial"/>
          <w:sz w:val="22"/>
          <w:szCs w:val="22"/>
        </w:rPr>
        <w:t xml:space="preserve">The Big Lamp Brewery in </w:t>
      </w:r>
      <w:proofErr w:type="spellStart"/>
      <w:r w:rsidRPr="00BE0108">
        <w:rPr>
          <w:rFonts w:ascii="Arial" w:hAnsi="Arial" w:cs="Arial"/>
          <w:sz w:val="22"/>
          <w:szCs w:val="22"/>
        </w:rPr>
        <w:t>Newburn</w:t>
      </w:r>
      <w:proofErr w:type="spellEnd"/>
      <w:r w:rsidRPr="00BE0108">
        <w:rPr>
          <w:rFonts w:ascii="Arial" w:hAnsi="Arial" w:cs="Arial"/>
          <w:sz w:val="22"/>
          <w:szCs w:val="22"/>
        </w:rPr>
        <w:t>, Newcastle is the oldest microbrewery in the North East and has won several awards for its ales.</w:t>
      </w: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  <w:r w:rsidRPr="00BE0108">
        <w:rPr>
          <w:rFonts w:ascii="Arial" w:hAnsi="Arial" w:cs="Arial"/>
          <w:sz w:val="22"/>
          <w:szCs w:val="22"/>
        </w:rPr>
        <w:t xml:space="preserve">Numbers are strictly limited to 30 people – members and non-members – which will allow two groups of 15 people a tour of the brewery, returning to the </w:t>
      </w:r>
      <w:proofErr w:type="spellStart"/>
      <w:r w:rsidRPr="00BE0108">
        <w:rPr>
          <w:rFonts w:ascii="Arial" w:hAnsi="Arial" w:cs="Arial"/>
          <w:sz w:val="22"/>
          <w:szCs w:val="22"/>
        </w:rPr>
        <w:t>Keelman</w:t>
      </w:r>
      <w:proofErr w:type="spellEnd"/>
      <w:r w:rsidRPr="00BE0108">
        <w:rPr>
          <w:rFonts w:ascii="Arial" w:hAnsi="Arial" w:cs="Arial"/>
          <w:sz w:val="22"/>
          <w:szCs w:val="22"/>
        </w:rPr>
        <w:t xml:space="preserve"> pub next door for a buffet upstairs in our own area…with a private bar.  This allows us sampling opportunities of three of four different beers and, because they will be available on draft, a further opportunity to be a barman exists.  Half pint glasses will be provided to allow you to pull your own.  In the likely event that the casks are emptied, a pay bar exists downstairs.</w:t>
      </w: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  <w:r w:rsidRPr="00BE0108">
        <w:rPr>
          <w:rFonts w:ascii="Arial" w:hAnsi="Arial" w:cs="Arial"/>
          <w:sz w:val="22"/>
          <w:szCs w:val="22"/>
        </w:rPr>
        <w:t xml:space="preserve">For directions, you should go to </w:t>
      </w:r>
      <w:hyperlink r:id="rId8" w:history="1">
        <w:r w:rsidRPr="00BE0108">
          <w:rPr>
            <w:rStyle w:val="Hyperlink"/>
            <w:rFonts w:ascii="Arial" w:hAnsi="Arial" w:cs="Arial"/>
            <w:sz w:val="22"/>
            <w:szCs w:val="22"/>
          </w:rPr>
          <w:t>http://biglampbrewers.co.uk/contact/</w:t>
        </w:r>
      </w:hyperlink>
      <w:r w:rsidRPr="00BE0108">
        <w:rPr>
          <w:rFonts w:ascii="Arial" w:hAnsi="Arial" w:cs="Arial"/>
          <w:sz w:val="22"/>
          <w:szCs w:val="22"/>
        </w:rPr>
        <w:t xml:space="preserve"> where you can also see the brewery’s history together with details of its range of ales.</w:t>
      </w:r>
    </w:p>
    <w:p w:rsidR="00BE0108" w:rsidRPr="00BE0108" w:rsidRDefault="00BE0108" w:rsidP="00BE0108">
      <w:pPr>
        <w:jc w:val="both"/>
        <w:rPr>
          <w:rFonts w:ascii="Arial" w:hAnsi="Arial" w:cs="Arial"/>
          <w:sz w:val="22"/>
          <w:szCs w:val="22"/>
        </w:rPr>
      </w:pPr>
    </w:p>
    <w:p w:rsidR="00BE0108" w:rsidRPr="00BE0108" w:rsidRDefault="00BE0108" w:rsidP="00BE0108">
      <w:pPr>
        <w:jc w:val="both"/>
        <w:rPr>
          <w:rFonts w:ascii="Arial" w:hAnsi="Arial" w:cs="Arial"/>
          <w:b/>
          <w:sz w:val="22"/>
          <w:szCs w:val="22"/>
        </w:rPr>
      </w:pPr>
      <w:r w:rsidRPr="00BE0108">
        <w:rPr>
          <w:rFonts w:ascii="Arial" w:hAnsi="Arial" w:cs="Arial"/>
          <w:sz w:val="22"/>
          <w:szCs w:val="22"/>
        </w:rPr>
        <w:t xml:space="preserve">Please note that the </w:t>
      </w:r>
      <w:r w:rsidRPr="00BE0108">
        <w:rPr>
          <w:rFonts w:ascii="Arial" w:hAnsi="Arial" w:cs="Arial"/>
          <w:b/>
          <w:sz w:val="22"/>
          <w:szCs w:val="22"/>
        </w:rPr>
        <w:t>closing date for bookings is 12</w:t>
      </w:r>
      <w:r w:rsidR="00935F16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bookmarkStart w:id="0" w:name="_GoBack"/>
      <w:bookmarkEnd w:id="0"/>
      <w:r w:rsidRPr="00BE0108">
        <w:rPr>
          <w:rFonts w:ascii="Arial" w:hAnsi="Arial" w:cs="Arial"/>
          <w:b/>
          <w:sz w:val="22"/>
          <w:szCs w:val="22"/>
        </w:rPr>
        <w:t xml:space="preserve">September 2014.  </w:t>
      </w:r>
      <w:r w:rsidRPr="00BE0108">
        <w:rPr>
          <w:rFonts w:ascii="Arial" w:hAnsi="Arial" w:cs="Arial"/>
          <w:sz w:val="22"/>
          <w:szCs w:val="22"/>
        </w:rPr>
        <w:t xml:space="preserve">When booking, please ensure you inform of any dietary requirements. </w:t>
      </w:r>
    </w:p>
    <w:p w:rsidR="00421335" w:rsidRPr="00BE0108" w:rsidRDefault="00421335" w:rsidP="003927B0">
      <w:pPr>
        <w:rPr>
          <w:rFonts w:ascii="Arial" w:hAnsi="Arial" w:cs="Arial"/>
          <w:sz w:val="22"/>
          <w:szCs w:val="22"/>
        </w:rPr>
      </w:pPr>
    </w:p>
    <w:p w:rsidR="00BE0108" w:rsidRPr="00BE0108" w:rsidRDefault="00BE0108" w:rsidP="00BE0108">
      <w:pPr>
        <w:pStyle w:val="boldbody"/>
        <w:spacing w:before="0" w:line="240" w:lineRule="atLeast"/>
        <w:rPr>
          <w:rFonts w:cs="Arial"/>
          <w:color w:val="auto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>Credit/Debit Card Booking Tel 01908 248159</w:t>
      </w:r>
    </w:p>
    <w:p w:rsidR="00BE0108" w:rsidRPr="00BE0108" w:rsidRDefault="00BE0108" w:rsidP="00BE0108">
      <w:pPr>
        <w:pStyle w:val="boldbody"/>
        <w:spacing w:before="0" w:line="240" w:lineRule="atLeast"/>
        <w:rPr>
          <w:rFonts w:cs="Arial"/>
          <w:color w:val="auto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 xml:space="preserve">Online Booking </w:t>
      </w:r>
      <w:proofErr w:type="gramStart"/>
      <w:r w:rsidRPr="00BE0108">
        <w:rPr>
          <w:rFonts w:cs="Arial"/>
          <w:color w:val="auto"/>
          <w:sz w:val="22"/>
          <w:szCs w:val="22"/>
        </w:rPr>
        <w:t>-  £</w:t>
      </w:r>
      <w:proofErr w:type="gramEnd"/>
      <w:r w:rsidRPr="00BE0108">
        <w:rPr>
          <w:rFonts w:cs="Arial"/>
          <w:color w:val="auto"/>
          <w:sz w:val="22"/>
          <w:szCs w:val="22"/>
        </w:rPr>
        <w:t xml:space="preserve">15.00  </w:t>
      </w:r>
      <w:proofErr w:type="spellStart"/>
      <w:r w:rsidRPr="00BE0108">
        <w:rPr>
          <w:rFonts w:cs="Arial"/>
          <w:color w:val="auto"/>
          <w:sz w:val="22"/>
          <w:szCs w:val="22"/>
        </w:rPr>
        <w:t>inc</w:t>
      </w:r>
      <w:proofErr w:type="spellEnd"/>
      <w:r w:rsidRPr="00BE0108">
        <w:rPr>
          <w:rFonts w:cs="Arial"/>
          <w:color w:val="auto"/>
          <w:sz w:val="22"/>
          <w:szCs w:val="22"/>
        </w:rPr>
        <w:t xml:space="preserve"> VAT, Retired/not employed £15.00 </w:t>
      </w:r>
      <w:proofErr w:type="spellStart"/>
      <w:r w:rsidRPr="00BE0108">
        <w:rPr>
          <w:rFonts w:cs="Arial"/>
          <w:color w:val="auto"/>
          <w:sz w:val="22"/>
          <w:szCs w:val="22"/>
        </w:rPr>
        <w:t>inc</w:t>
      </w:r>
      <w:proofErr w:type="spellEnd"/>
      <w:r w:rsidRPr="00BE0108">
        <w:rPr>
          <w:rFonts w:cs="Arial"/>
          <w:color w:val="auto"/>
          <w:sz w:val="22"/>
          <w:szCs w:val="22"/>
        </w:rPr>
        <w:t xml:space="preserve"> VAT</w:t>
      </w:r>
    </w:p>
    <w:p w:rsidR="00BE0108" w:rsidRPr="00BE0108" w:rsidRDefault="00BE0108" w:rsidP="00BE0108">
      <w:pPr>
        <w:pStyle w:val="boldbody"/>
        <w:spacing w:before="0" w:line="240" w:lineRule="atLeast"/>
        <w:rPr>
          <w:rFonts w:cs="Arial"/>
          <w:color w:val="auto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 xml:space="preserve">Postal Booking by </w:t>
      </w:r>
      <w:proofErr w:type="spellStart"/>
      <w:r w:rsidRPr="00BE0108">
        <w:rPr>
          <w:rFonts w:cs="Arial"/>
          <w:color w:val="auto"/>
          <w:sz w:val="22"/>
          <w:szCs w:val="22"/>
        </w:rPr>
        <w:t>cheque</w:t>
      </w:r>
      <w:proofErr w:type="spellEnd"/>
      <w:r w:rsidRPr="00BE0108">
        <w:rPr>
          <w:rFonts w:cs="Arial"/>
          <w:color w:val="auto"/>
          <w:sz w:val="22"/>
          <w:szCs w:val="22"/>
        </w:rPr>
        <w:t xml:space="preserve"> - £1</w:t>
      </w:r>
      <w:r w:rsidR="00F474E8">
        <w:rPr>
          <w:rFonts w:cs="Arial"/>
          <w:color w:val="auto"/>
          <w:sz w:val="22"/>
          <w:szCs w:val="22"/>
        </w:rPr>
        <w:t>7</w:t>
      </w:r>
      <w:r w:rsidRPr="00BE0108">
        <w:rPr>
          <w:rFonts w:cs="Arial"/>
          <w:color w:val="auto"/>
          <w:sz w:val="22"/>
          <w:szCs w:val="22"/>
        </w:rPr>
        <w:t>.</w:t>
      </w:r>
      <w:r w:rsidR="00F474E8">
        <w:rPr>
          <w:rFonts w:cs="Arial"/>
          <w:color w:val="auto"/>
          <w:sz w:val="22"/>
          <w:szCs w:val="22"/>
        </w:rPr>
        <w:t>5</w:t>
      </w:r>
      <w:r w:rsidRPr="00BE0108">
        <w:rPr>
          <w:rFonts w:cs="Arial"/>
          <w:color w:val="auto"/>
          <w:sz w:val="22"/>
          <w:szCs w:val="22"/>
        </w:rPr>
        <w:t xml:space="preserve">0 </w:t>
      </w:r>
      <w:proofErr w:type="spellStart"/>
      <w:proofErr w:type="gramStart"/>
      <w:r w:rsidRPr="00BE0108">
        <w:rPr>
          <w:rFonts w:cs="Arial"/>
          <w:color w:val="auto"/>
          <w:sz w:val="22"/>
          <w:szCs w:val="22"/>
        </w:rPr>
        <w:t>inc</w:t>
      </w:r>
      <w:proofErr w:type="spellEnd"/>
      <w:proofErr w:type="gramEnd"/>
      <w:r w:rsidRPr="00BE0108">
        <w:rPr>
          <w:rFonts w:cs="Arial"/>
          <w:color w:val="auto"/>
          <w:sz w:val="22"/>
          <w:szCs w:val="22"/>
        </w:rPr>
        <w:t xml:space="preserve"> VAT, Retired/not employed £1</w:t>
      </w:r>
      <w:r w:rsidR="00F474E8">
        <w:rPr>
          <w:rFonts w:cs="Arial"/>
          <w:color w:val="auto"/>
          <w:sz w:val="22"/>
          <w:szCs w:val="22"/>
        </w:rPr>
        <w:t>7</w:t>
      </w:r>
      <w:r w:rsidRPr="00BE0108">
        <w:rPr>
          <w:rFonts w:cs="Arial"/>
          <w:color w:val="auto"/>
          <w:sz w:val="22"/>
          <w:szCs w:val="22"/>
        </w:rPr>
        <w:t>.</w:t>
      </w:r>
      <w:r w:rsidR="00F474E8">
        <w:rPr>
          <w:rFonts w:cs="Arial"/>
          <w:color w:val="auto"/>
          <w:sz w:val="22"/>
          <w:szCs w:val="22"/>
        </w:rPr>
        <w:t>5</w:t>
      </w:r>
      <w:r w:rsidRPr="00BE0108">
        <w:rPr>
          <w:rFonts w:cs="Arial"/>
          <w:color w:val="auto"/>
          <w:sz w:val="22"/>
          <w:szCs w:val="22"/>
        </w:rPr>
        <w:t xml:space="preserve">0 </w:t>
      </w:r>
      <w:proofErr w:type="spellStart"/>
      <w:r w:rsidRPr="00BE0108">
        <w:rPr>
          <w:rFonts w:cs="Arial"/>
          <w:color w:val="auto"/>
          <w:sz w:val="22"/>
          <w:szCs w:val="22"/>
        </w:rPr>
        <w:t>inc</w:t>
      </w:r>
      <w:proofErr w:type="spellEnd"/>
      <w:r w:rsidRPr="00BE0108">
        <w:rPr>
          <w:rFonts w:cs="Arial"/>
          <w:color w:val="auto"/>
          <w:sz w:val="22"/>
          <w:szCs w:val="22"/>
        </w:rPr>
        <w:t xml:space="preserve"> VAT</w:t>
      </w:r>
    </w:p>
    <w:p w:rsidR="00BE0108" w:rsidRDefault="00BE0108" w:rsidP="00BE0108">
      <w:pPr>
        <w:pStyle w:val="boldbody"/>
        <w:spacing w:before="0" w:line="240" w:lineRule="atLeast"/>
        <w:rPr>
          <w:rStyle w:val="Hyperlink"/>
          <w:rFonts w:cs="Arial"/>
          <w:sz w:val="22"/>
          <w:szCs w:val="22"/>
        </w:rPr>
      </w:pPr>
      <w:r w:rsidRPr="00BE0108">
        <w:rPr>
          <w:rFonts w:cs="Arial"/>
          <w:color w:val="auto"/>
          <w:sz w:val="22"/>
          <w:szCs w:val="22"/>
        </w:rPr>
        <w:t>Places can be reserved</w:t>
      </w:r>
      <w:r w:rsidRPr="00BE0108">
        <w:rPr>
          <w:rFonts w:cs="Arial"/>
          <w:b w:val="0"/>
          <w:color w:val="auto"/>
          <w:sz w:val="22"/>
          <w:szCs w:val="22"/>
        </w:rPr>
        <w:t xml:space="preserve"> online at </w:t>
      </w:r>
      <w:hyperlink r:id="rId9" w:history="1">
        <w:r w:rsidRPr="00BE0108">
          <w:rPr>
            <w:rStyle w:val="Hyperlink"/>
            <w:rFonts w:cs="Arial"/>
            <w:b w:val="0"/>
            <w:color w:val="auto"/>
            <w:sz w:val="22"/>
            <w:szCs w:val="22"/>
          </w:rPr>
          <w:t>www.icaew.com/northern</w:t>
        </w:r>
      </w:hyperlink>
      <w:r w:rsidRPr="00BE0108">
        <w:rPr>
          <w:rFonts w:cs="Arial"/>
          <w:b w:val="0"/>
          <w:color w:val="auto"/>
          <w:sz w:val="22"/>
          <w:szCs w:val="22"/>
        </w:rPr>
        <w:t xml:space="preserve"> or by completing the form below - for further information contact Joanne Lucking on 0191 300 0532 </w:t>
      </w:r>
      <w:hyperlink r:id="rId10" w:history="1">
        <w:r w:rsidRPr="00BE0108">
          <w:rPr>
            <w:rStyle w:val="Hyperlink"/>
            <w:rFonts w:cs="Arial"/>
            <w:sz w:val="22"/>
            <w:szCs w:val="22"/>
          </w:rPr>
          <w:t>joanne.lucking@icaew.com</w:t>
        </w:r>
      </w:hyperlink>
    </w:p>
    <w:p w:rsidR="00F474E8" w:rsidRDefault="00F474E8" w:rsidP="00BE0108">
      <w:pPr>
        <w:pStyle w:val="boldbody"/>
        <w:spacing w:before="0" w:line="240" w:lineRule="atLeast"/>
        <w:rPr>
          <w:rStyle w:val="Hyperlink"/>
          <w:rFonts w:cs="Arial"/>
          <w:sz w:val="22"/>
          <w:szCs w:val="22"/>
        </w:rPr>
      </w:pPr>
    </w:p>
    <w:p w:rsidR="00F474E8" w:rsidRPr="00BE0108" w:rsidRDefault="00F474E8" w:rsidP="00BE0108">
      <w:pPr>
        <w:pStyle w:val="boldbody"/>
        <w:spacing w:before="0" w:line="240" w:lineRule="atLeast"/>
        <w:rPr>
          <w:rFonts w:cs="Arial"/>
          <w:sz w:val="22"/>
          <w:szCs w:val="22"/>
        </w:rPr>
      </w:pPr>
    </w:p>
    <w:p w:rsidR="00CF7B7B" w:rsidRDefault="00CF7B7B" w:rsidP="00770CF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240"/>
        <w:gridCol w:w="240"/>
        <w:gridCol w:w="1819"/>
        <w:gridCol w:w="3281"/>
      </w:tblGrid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2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3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position: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40A9" w:rsidTr="00F140A9">
        <w:trPr>
          <w:trHeight w:val="280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rPr>
          <w:trHeight w:val="2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E42" w:rsidRDefault="004A0E42">
      <w:pPr>
        <w:rPr>
          <w:rFonts w:ascii="Arial" w:hAnsi="Arial" w:cs="Arial"/>
          <w:szCs w:val="24"/>
        </w:rPr>
      </w:pPr>
    </w:p>
    <w:p w:rsidR="008C0F71" w:rsidRPr="00840981" w:rsidRDefault="008C0F71" w:rsidP="0085631D">
      <w:pPr>
        <w:rPr>
          <w:rFonts w:ascii="Arial" w:hAnsi="Arial" w:cs="Arial"/>
          <w:kern w:val="0"/>
          <w:szCs w:val="24"/>
        </w:rPr>
      </w:pPr>
    </w:p>
    <w:sectPr w:rsidR="008C0F71" w:rsidRPr="00840981" w:rsidSect="003C11D2">
      <w:footerReference w:type="default" r:id="rId11"/>
      <w:pgSz w:w="11909" w:h="16834" w:code="9"/>
      <w:pgMar w:top="720" w:right="1277" w:bottom="142" w:left="10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35" w:rsidRDefault="00BA4C35">
      <w:r>
        <w:separator/>
      </w:r>
    </w:p>
  </w:endnote>
  <w:endnote w:type="continuationSeparator" w:id="0">
    <w:p w:rsidR="00BA4C35" w:rsidRDefault="00B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8" w:rsidRDefault="00E15B58">
    <w:pPr>
      <w:pStyle w:val="Footer"/>
      <w:tabs>
        <w:tab w:val="clear" w:pos="4153"/>
        <w:tab w:val="clear" w:pos="8306"/>
        <w:tab w:val="center" w:pos="7479"/>
        <w:tab w:val="right" w:pos="9606"/>
      </w:tabs>
      <w:ind w:right="660"/>
      <w:rPr>
        <w:sz w:val="16"/>
      </w:rPr>
    </w:pPr>
    <w:r>
      <w:rPr>
        <w:sz w:val="16"/>
      </w:rPr>
      <w:tab/>
    </w:r>
  </w:p>
  <w:p w:rsidR="00E15B58" w:rsidRDefault="00E15B58">
    <w:pPr>
      <w:pStyle w:val="Footer"/>
      <w:tabs>
        <w:tab w:val="clear" w:pos="8306"/>
      </w:tabs>
      <w:ind w:right="-104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35" w:rsidRDefault="00BA4C35">
      <w:r>
        <w:separator/>
      </w:r>
    </w:p>
  </w:footnote>
  <w:footnote w:type="continuationSeparator" w:id="0">
    <w:p w:rsidR="00BA4C35" w:rsidRDefault="00BA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2"/>
    <w:rsid w:val="0004139A"/>
    <w:rsid w:val="000617EF"/>
    <w:rsid w:val="00067CC0"/>
    <w:rsid w:val="000A48FD"/>
    <w:rsid w:val="00103F10"/>
    <w:rsid w:val="001D3EF4"/>
    <w:rsid w:val="001D5DEC"/>
    <w:rsid w:val="0021414F"/>
    <w:rsid w:val="002422DF"/>
    <w:rsid w:val="00254313"/>
    <w:rsid w:val="002712D2"/>
    <w:rsid w:val="00294C2E"/>
    <w:rsid w:val="002A0FC4"/>
    <w:rsid w:val="002B5045"/>
    <w:rsid w:val="003927B0"/>
    <w:rsid w:val="003C11D2"/>
    <w:rsid w:val="003E0E29"/>
    <w:rsid w:val="00421335"/>
    <w:rsid w:val="004504DD"/>
    <w:rsid w:val="004629F6"/>
    <w:rsid w:val="004A0E42"/>
    <w:rsid w:val="004D3798"/>
    <w:rsid w:val="004F0C8D"/>
    <w:rsid w:val="005B1F90"/>
    <w:rsid w:val="00642048"/>
    <w:rsid w:val="00646BCE"/>
    <w:rsid w:val="0071034E"/>
    <w:rsid w:val="007515C1"/>
    <w:rsid w:val="00770CF3"/>
    <w:rsid w:val="00793895"/>
    <w:rsid w:val="007B78EA"/>
    <w:rsid w:val="0083489E"/>
    <w:rsid w:val="00840981"/>
    <w:rsid w:val="00842EB9"/>
    <w:rsid w:val="0085631D"/>
    <w:rsid w:val="00865DC2"/>
    <w:rsid w:val="008C0F71"/>
    <w:rsid w:val="0090676F"/>
    <w:rsid w:val="00935F16"/>
    <w:rsid w:val="0095242D"/>
    <w:rsid w:val="009946EE"/>
    <w:rsid w:val="009B3CF6"/>
    <w:rsid w:val="009F4996"/>
    <w:rsid w:val="009F7741"/>
    <w:rsid w:val="00A5081D"/>
    <w:rsid w:val="00A50D27"/>
    <w:rsid w:val="00A8470D"/>
    <w:rsid w:val="00B15E37"/>
    <w:rsid w:val="00BA4C35"/>
    <w:rsid w:val="00BD1F3A"/>
    <w:rsid w:val="00BE0108"/>
    <w:rsid w:val="00C174AC"/>
    <w:rsid w:val="00C75AE3"/>
    <w:rsid w:val="00CC5B7E"/>
    <w:rsid w:val="00CD2D79"/>
    <w:rsid w:val="00CD63CF"/>
    <w:rsid w:val="00CD6FE9"/>
    <w:rsid w:val="00CF7B7B"/>
    <w:rsid w:val="00D8602A"/>
    <w:rsid w:val="00DA4D40"/>
    <w:rsid w:val="00DA69D3"/>
    <w:rsid w:val="00E06F53"/>
    <w:rsid w:val="00E15B58"/>
    <w:rsid w:val="00E56484"/>
    <w:rsid w:val="00E93CE0"/>
    <w:rsid w:val="00F140A9"/>
    <w:rsid w:val="00F474E8"/>
    <w:rsid w:val="00F75665"/>
    <w:rsid w:val="00F77939"/>
    <w:rsid w:val="00F95717"/>
    <w:rsid w:val="00FC3679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  <w:style w:type="paragraph" w:customStyle="1" w:styleId="boldbody">
    <w:name w:val="bold body"/>
    <w:basedOn w:val="Normal"/>
    <w:rsid w:val="00BE0108"/>
    <w:pPr>
      <w:spacing w:before="20" w:line="240" w:lineRule="exact"/>
    </w:pPr>
    <w:rPr>
      <w:rFonts w:ascii="Arial" w:eastAsia="Times" w:hAnsi="Arial"/>
      <w:b/>
      <w:color w:val="000000"/>
      <w:kern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  <w:style w:type="paragraph" w:customStyle="1" w:styleId="boldbody">
    <w:name w:val="bold body"/>
    <w:basedOn w:val="Normal"/>
    <w:rsid w:val="00BE0108"/>
    <w:pPr>
      <w:spacing w:before="20" w:line="240" w:lineRule="exact"/>
    </w:pPr>
    <w:rPr>
      <w:rFonts w:ascii="Arial" w:eastAsia="Times" w:hAnsi="Arial"/>
      <w:b/>
      <w:color w:val="000000"/>
      <w:kern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lampbrewers.co.uk/conta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anne.lucking@ica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ew.com/north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CB2ED432.dotm</Template>
  <TotalTime>7</TotalTime>
  <Pages>1</Pages>
  <Words>286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11th March 2010 6</vt:lpstr>
    </vt:vector>
  </TitlesOfParts>
  <Company>ICAEW</Company>
  <LinksUpToDate>false</LinksUpToDate>
  <CharactersWithSpaces>1959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11th March 2010 6</dc:title>
  <dc:creator>yvonne.gale</dc:creator>
  <cp:lastModifiedBy>Joanne Lucking</cp:lastModifiedBy>
  <cp:revision>4</cp:revision>
  <cp:lastPrinted>2011-11-01T15:34:00Z</cp:lastPrinted>
  <dcterms:created xsi:type="dcterms:W3CDTF">2014-06-03T16:32:00Z</dcterms:created>
  <dcterms:modified xsi:type="dcterms:W3CDTF">2014-06-04T16:14:00Z</dcterms:modified>
</cp:coreProperties>
</file>